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6662E">
      <w:pPr>
        <w:rPr>
          <w:rFonts w:ascii="方正小标宋简体" w:hAnsi="方正小标宋简体" w:eastAsia="方正小标宋简体" w:cs="方正小标宋简体"/>
          <w:b/>
          <w:bCs/>
          <w:color w:val="000000" w:themeColor="text1"/>
          <w:sz w:val="48"/>
          <w:szCs w:val="48"/>
          <w14:textFill>
            <w14:solidFill>
              <w14:schemeClr w14:val="tx1"/>
            </w14:solidFill>
          </w14:textFill>
        </w:rPr>
      </w:pPr>
      <w:bookmarkStart w:id="0" w:name="_Hlk146033347"/>
    </w:p>
    <w:p w14:paraId="17DE8D16">
      <w:pPr>
        <w:jc w:val="center"/>
        <w:rPr>
          <w:rFonts w:hint="eastAsia" w:ascii="方正小标宋简体" w:hAnsi="方正小标宋简体" w:eastAsia="方正小标宋简体" w:cs="方正小标宋简体"/>
          <w:b/>
          <w:bCs/>
          <w:color w:val="000000" w:themeColor="text1"/>
          <w:sz w:val="48"/>
          <w:szCs w:val="48"/>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8"/>
          <w:szCs w:val="48"/>
          <w:lang w:eastAsia="zh-CN"/>
          <w14:textFill>
            <w14:solidFill>
              <w14:schemeClr w14:val="tx1"/>
            </w14:solidFill>
          </w14:textFill>
        </w:rPr>
        <w:t>建</w:t>
      </w:r>
      <w:r>
        <w:rPr>
          <w:rFonts w:hint="eastAsia" w:ascii="方正小标宋简体" w:hAnsi="方正小标宋简体" w:eastAsia="方正小标宋简体" w:cs="方正小标宋简体"/>
          <w:b/>
          <w:bCs/>
          <w:color w:val="000000" w:themeColor="text1"/>
          <w:sz w:val="48"/>
          <w:szCs w:val="48"/>
          <w:lang w:val="en-US" w:eastAsia="zh-CN"/>
          <w14:textFill>
            <w14:solidFill>
              <w14:schemeClr w14:val="tx1"/>
            </w14:solidFill>
          </w14:textFill>
        </w:rPr>
        <w:t>设</w:t>
      </w:r>
      <w:r>
        <w:rPr>
          <w:rFonts w:hint="eastAsia" w:ascii="方正小标宋简体" w:hAnsi="方正小标宋简体" w:eastAsia="方正小标宋简体" w:cs="方正小标宋简体"/>
          <w:b/>
          <w:bCs/>
          <w:color w:val="000000" w:themeColor="text1"/>
          <w:sz w:val="48"/>
          <w:szCs w:val="48"/>
          <w:lang w:eastAsia="zh-CN"/>
          <w14:textFill>
            <w14:solidFill>
              <w14:schemeClr w14:val="tx1"/>
            </w14:solidFill>
          </w14:textFill>
        </w:rPr>
        <w:t>北</w:t>
      </w:r>
      <w:r>
        <w:rPr>
          <w:rFonts w:hint="eastAsia" w:ascii="方正小标宋简体" w:hAnsi="方正小标宋简体" w:eastAsia="方正小标宋简体" w:cs="方正小标宋简体"/>
          <w:b/>
          <w:bCs/>
          <w:color w:val="000000" w:themeColor="text1"/>
          <w:sz w:val="48"/>
          <w:szCs w:val="48"/>
          <w:lang w:val="en-US" w:eastAsia="zh-CN"/>
          <w14:textFill>
            <w14:solidFill>
              <w14:schemeClr w14:val="tx1"/>
            </w14:solidFill>
          </w14:textFill>
        </w:rPr>
        <w:t>路</w:t>
      </w:r>
      <w:r>
        <w:rPr>
          <w:rFonts w:hint="eastAsia" w:ascii="方正小标宋简体" w:hAnsi="方正小标宋简体" w:eastAsia="方正小标宋简体" w:cs="方正小标宋简体"/>
          <w:b/>
          <w:bCs/>
          <w:color w:val="000000" w:themeColor="text1"/>
          <w:sz w:val="48"/>
          <w:szCs w:val="48"/>
          <w:lang w:eastAsia="zh-CN"/>
          <w14:textFill>
            <w14:solidFill>
              <w14:schemeClr w14:val="tx1"/>
            </w14:solidFill>
          </w14:textFill>
        </w:rPr>
        <w:t>加油站洗车机设备采购安装</w:t>
      </w:r>
    </w:p>
    <w:bookmarkEnd w:id="0"/>
    <w:p w14:paraId="1668AEE2">
      <w:pPr>
        <w:jc w:val="center"/>
        <w:rPr>
          <w:color w:val="000000" w:themeColor="text1"/>
          <w:sz w:val="44"/>
          <w:szCs w:val="44"/>
          <w14:textFill>
            <w14:solidFill>
              <w14:schemeClr w14:val="tx1"/>
            </w14:solidFill>
          </w14:textFill>
        </w:rPr>
      </w:pPr>
    </w:p>
    <w:p w14:paraId="1DD26DAE">
      <w:pPr>
        <w:rPr>
          <w:b/>
          <w:color w:val="000000" w:themeColor="text1"/>
          <w:sz w:val="96"/>
          <w:szCs w:val="96"/>
          <w14:textFill>
            <w14:solidFill>
              <w14:schemeClr w14:val="tx1"/>
            </w14:solidFill>
          </w14:textFill>
        </w:rPr>
      </w:pPr>
    </w:p>
    <w:p w14:paraId="7AB5E22F">
      <w:pPr>
        <w:jc w:val="center"/>
        <w:rPr>
          <w:b/>
          <w:color w:val="000000" w:themeColor="text1"/>
          <w:sz w:val="96"/>
          <w:szCs w:val="96"/>
          <w14:textFill>
            <w14:solidFill>
              <w14:schemeClr w14:val="tx1"/>
            </w14:solidFill>
          </w14:textFill>
        </w:rPr>
      </w:pPr>
      <w:r>
        <w:rPr>
          <w:rFonts w:hint="eastAsia"/>
          <w:b/>
          <w:color w:val="000000" w:themeColor="text1"/>
          <w:sz w:val="96"/>
          <w:szCs w:val="96"/>
          <w14:textFill>
            <w14:solidFill>
              <w14:schemeClr w14:val="tx1"/>
            </w14:solidFill>
          </w14:textFill>
        </w:rPr>
        <w:t>比</w:t>
      </w:r>
    </w:p>
    <w:p w14:paraId="7C479E2D">
      <w:pPr>
        <w:jc w:val="center"/>
        <w:rPr>
          <w:b/>
          <w:color w:val="000000" w:themeColor="text1"/>
          <w:sz w:val="96"/>
          <w:szCs w:val="96"/>
          <w14:textFill>
            <w14:solidFill>
              <w14:schemeClr w14:val="tx1"/>
            </w14:solidFill>
          </w14:textFill>
        </w:rPr>
      </w:pPr>
      <w:r>
        <w:rPr>
          <w:rFonts w:hint="eastAsia"/>
          <w:b/>
          <w:color w:val="000000" w:themeColor="text1"/>
          <w:sz w:val="96"/>
          <w:szCs w:val="96"/>
          <w14:textFill>
            <w14:solidFill>
              <w14:schemeClr w14:val="tx1"/>
            </w14:solidFill>
          </w14:textFill>
        </w:rPr>
        <w:t>选</w:t>
      </w:r>
    </w:p>
    <w:p w14:paraId="1E466CCA">
      <w:pPr>
        <w:jc w:val="center"/>
        <w:rPr>
          <w:b/>
          <w:color w:val="000000" w:themeColor="text1"/>
          <w:sz w:val="96"/>
          <w:szCs w:val="96"/>
          <w14:textFill>
            <w14:solidFill>
              <w14:schemeClr w14:val="tx1"/>
            </w14:solidFill>
          </w14:textFill>
        </w:rPr>
      </w:pPr>
      <w:r>
        <w:rPr>
          <w:rFonts w:hint="eastAsia"/>
          <w:b/>
          <w:color w:val="000000" w:themeColor="text1"/>
          <w:sz w:val="96"/>
          <w:szCs w:val="96"/>
          <w14:textFill>
            <w14:solidFill>
              <w14:schemeClr w14:val="tx1"/>
            </w14:solidFill>
          </w14:textFill>
        </w:rPr>
        <w:t>文</w:t>
      </w:r>
    </w:p>
    <w:p w14:paraId="390D6667">
      <w:pPr>
        <w:jc w:val="center"/>
        <w:rPr>
          <w:b/>
          <w:color w:val="000000" w:themeColor="text1"/>
          <w:sz w:val="84"/>
          <w:szCs w:val="84"/>
          <w14:textFill>
            <w14:solidFill>
              <w14:schemeClr w14:val="tx1"/>
            </w14:solidFill>
          </w14:textFill>
        </w:rPr>
      </w:pPr>
      <w:r>
        <w:rPr>
          <w:rFonts w:hint="eastAsia"/>
          <w:b/>
          <w:color w:val="000000" w:themeColor="text1"/>
          <w:sz w:val="96"/>
          <w:szCs w:val="96"/>
          <w14:textFill>
            <w14:solidFill>
              <w14:schemeClr w14:val="tx1"/>
            </w14:solidFill>
          </w14:textFill>
        </w:rPr>
        <w:t>件</w:t>
      </w:r>
    </w:p>
    <w:p w14:paraId="282BAA22">
      <w:pPr>
        <w:jc w:val="center"/>
        <w:rPr>
          <w:b/>
          <w:color w:val="000000" w:themeColor="text1"/>
          <w:sz w:val="84"/>
          <w:szCs w:val="84"/>
          <w14:textFill>
            <w14:solidFill>
              <w14:schemeClr w14:val="tx1"/>
            </w14:solidFill>
          </w14:textFill>
        </w:rPr>
      </w:pPr>
    </w:p>
    <w:p w14:paraId="236B192A">
      <w:pPr>
        <w:rPr>
          <w:b/>
          <w:color w:val="000000" w:themeColor="text1"/>
          <w:sz w:val="84"/>
          <w:szCs w:val="84"/>
          <w14:textFill>
            <w14:solidFill>
              <w14:schemeClr w14:val="tx1"/>
            </w14:solidFill>
          </w14:textFill>
        </w:rPr>
      </w:pPr>
    </w:p>
    <w:p w14:paraId="447705F6">
      <w:pPr>
        <w:jc w:val="center"/>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湘潭城发广告传媒有限公司</w:t>
      </w:r>
    </w:p>
    <w:p w14:paraId="514D58FF">
      <w:pPr>
        <w:jc w:val="center"/>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202</w:t>
      </w:r>
      <w:r>
        <w:rPr>
          <w:rFonts w:hint="eastAsia" w:ascii="楷体" w:hAnsi="楷体" w:eastAsia="楷体" w:cs="楷体"/>
          <w:color w:val="000000" w:themeColor="text1"/>
          <w:sz w:val="32"/>
          <w:szCs w:val="32"/>
          <w:lang w:val="en-US" w:eastAsia="zh-CN"/>
          <w14:textFill>
            <w14:solidFill>
              <w14:schemeClr w14:val="tx1"/>
            </w14:solidFill>
          </w14:textFill>
        </w:rPr>
        <w:t>5</w:t>
      </w:r>
      <w:r>
        <w:rPr>
          <w:rFonts w:hint="eastAsia" w:ascii="楷体" w:hAnsi="楷体" w:eastAsia="楷体" w:cs="楷体"/>
          <w:color w:val="000000" w:themeColor="text1"/>
          <w:sz w:val="32"/>
          <w:szCs w:val="32"/>
          <w14:textFill>
            <w14:solidFill>
              <w14:schemeClr w14:val="tx1"/>
            </w14:solidFill>
          </w14:textFill>
        </w:rPr>
        <w:t>年</w:t>
      </w:r>
      <w:r>
        <w:rPr>
          <w:rFonts w:hint="eastAsia" w:ascii="楷体" w:hAnsi="楷体" w:eastAsia="楷体" w:cs="楷体"/>
          <w:color w:val="000000" w:themeColor="text1"/>
          <w:sz w:val="32"/>
          <w:szCs w:val="32"/>
          <w:lang w:val="en-US" w:eastAsia="zh-CN"/>
          <w14:textFill>
            <w14:solidFill>
              <w14:schemeClr w14:val="tx1"/>
            </w14:solidFill>
          </w14:textFill>
        </w:rPr>
        <w:t>1</w:t>
      </w:r>
      <w:r>
        <w:rPr>
          <w:rFonts w:hint="eastAsia" w:ascii="楷体" w:hAnsi="楷体" w:eastAsia="楷体" w:cs="楷体"/>
          <w:color w:val="000000" w:themeColor="text1"/>
          <w:sz w:val="32"/>
          <w:szCs w:val="32"/>
          <w14:textFill>
            <w14:solidFill>
              <w14:schemeClr w14:val="tx1"/>
            </w14:solidFill>
          </w14:textFill>
        </w:rPr>
        <w:t>月</w:t>
      </w:r>
      <w:r>
        <w:rPr>
          <w:rFonts w:hint="eastAsia" w:ascii="楷体" w:hAnsi="楷体" w:eastAsia="楷体" w:cs="楷体"/>
          <w:color w:val="000000" w:themeColor="text1"/>
          <w:sz w:val="32"/>
          <w:szCs w:val="32"/>
          <w14:textFill>
            <w14:solidFill>
              <w14:schemeClr w14:val="tx1"/>
            </w14:solidFill>
          </w14:textFill>
        </w:rPr>
        <w:br w:type="page"/>
      </w:r>
    </w:p>
    <w:p w14:paraId="6F64DC6C">
      <w:pPr>
        <w:jc w:val="cente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建</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设</w:t>
      </w: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北</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路</w:t>
      </w: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加油站洗车机设备采购安装</w:t>
      </w:r>
    </w:p>
    <w:p w14:paraId="353EDC8C">
      <w:pPr>
        <w:pStyle w:val="12"/>
        <w:spacing w:beforeAutospacing="0" w:afterAutospacing="0" w:line="520" w:lineRule="exact"/>
        <w:jc w:val="center"/>
        <w:rPr>
          <w:rFonts w:ascii="宋体" w:hAnsi="宋体" w:eastAsia="方正小标宋简体"/>
          <w:b/>
          <w:color w:val="000000" w:themeColor="text1"/>
          <w:kern w:val="24"/>
          <w:sz w:val="44"/>
          <w:szCs w:val="44"/>
          <w14:shadow w14:blurRad="38100" w14:dist="19050" w14:dir="2700000" w14:sx="0" w14:sy="0" w14:kx="0" w14:ky="0" w14:algn="tl">
            <w14:schemeClr w14:val="dk1">
              <w14:alpha w14:val="60000"/>
            </w14:schemeClr>
          </w14:shadow>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比选公告</w:t>
      </w:r>
    </w:p>
    <w:p w14:paraId="429A5667">
      <w:pPr>
        <w:pStyle w:val="12"/>
        <w:spacing w:beforeAutospacing="0" w:afterAutospacing="0" w:line="576" w:lineRule="exact"/>
        <w:ind w:firstLine="560"/>
        <w:rPr>
          <w:rFonts w:ascii="仿宋_GB2312" w:hAnsi="仿宋_GB2312" w:eastAsia="仿宋_GB2312" w:cs="仿宋_GB2312"/>
          <w:color w:val="000000" w:themeColor="text1"/>
          <w:sz w:val="32"/>
          <w:szCs w:val="32"/>
          <w14:textFill>
            <w14:solidFill>
              <w14:schemeClr w14:val="tx1"/>
            </w14:solidFill>
          </w14:textFill>
        </w:rPr>
      </w:pPr>
    </w:p>
    <w:p w14:paraId="46AF6EDC">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我公司计划对</w:t>
      </w:r>
      <w:r>
        <w:rPr>
          <w:rFonts w:hint="eastAsia" w:ascii="仿宋_GB2312" w:hAnsi="仿宋_GB2312" w:eastAsia="仿宋_GB2312" w:cs="仿宋_GB2312"/>
          <w:color w:val="000000" w:themeColor="text1"/>
          <w:sz w:val="32"/>
          <w:szCs w:val="32"/>
          <w:lang w:eastAsia="zh-CN"/>
          <w14:textFill>
            <w14:solidFill>
              <w14:schemeClr w14:val="tx1"/>
            </w14:solidFill>
          </w14:textFill>
        </w:rPr>
        <w:t>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w:t>
      </w:r>
      <w:r>
        <w:rPr>
          <w:rFonts w:hint="eastAsia" w:ascii="仿宋_GB2312" w:hAnsi="仿宋_GB2312" w:eastAsia="仿宋_GB2312" w:cs="仿宋_GB2312"/>
          <w:color w:val="000000" w:themeColor="text1"/>
          <w:sz w:val="32"/>
          <w:szCs w:val="32"/>
          <w:lang w:eastAsia="zh-CN"/>
          <w14:textFill>
            <w14:solidFill>
              <w14:schemeClr w14:val="tx1"/>
            </w14:solidFill>
          </w14:textFill>
        </w:rPr>
        <w:t>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路</w:t>
      </w:r>
      <w:r>
        <w:rPr>
          <w:rFonts w:hint="eastAsia" w:ascii="仿宋_GB2312" w:hAnsi="仿宋_GB2312" w:eastAsia="仿宋_GB2312" w:cs="仿宋_GB2312"/>
          <w:color w:val="000000" w:themeColor="text1"/>
          <w:sz w:val="32"/>
          <w:szCs w:val="32"/>
          <w:lang w:eastAsia="zh-CN"/>
          <w14:textFill>
            <w14:solidFill>
              <w14:schemeClr w14:val="tx1"/>
            </w14:solidFill>
          </w14:textFill>
        </w:rPr>
        <w:t>加油站洗车机设备采购安装</w:t>
      </w:r>
      <w:r>
        <w:rPr>
          <w:rFonts w:hint="eastAsia" w:ascii="仿宋_GB2312" w:hAnsi="仿宋_GB2312" w:eastAsia="仿宋_GB2312" w:cs="仿宋_GB2312"/>
          <w:color w:val="000000" w:themeColor="text1"/>
          <w:sz w:val="32"/>
          <w:szCs w:val="32"/>
          <w14:textFill>
            <w14:solidFill>
              <w14:schemeClr w14:val="tx1"/>
            </w14:solidFill>
          </w14:textFill>
        </w:rPr>
        <w:t>进行比选，现将比选公告公示。</w:t>
      </w:r>
    </w:p>
    <w:p w14:paraId="23D11480">
      <w:pPr>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一、项目服务概况</w:t>
      </w:r>
    </w:p>
    <w:p w14:paraId="7C55955C">
      <w:pPr>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1.项目名称: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建设北路</w:t>
      </w:r>
      <w:r>
        <w:rPr>
          <w:rFonts w:hint="eastAsia" w:ascii="仿宋_GB2312" w:hAnsi="仿宋_GB2312" w:eastAsia="仿宋_GB2312" w:cs="仿宋_GB2312"/>
          <w:color w:val="000000" w:themeColor="text1"/>
          <w:sz w:val="32"/>
          <w:szCs w:val="32"/>
          <w:lang w:eastAsia="zh-CN"/>
          <w14:textFill>
            <w14:solidFill>
              <w14:schemeClr w14:val="tx1"/>
            </w14:solidFill>
          </w14:textFill>
        </w:rPr>
        <w:t>加油站洗车机设备采购安装</w:t>
      </w:r>
      <w:r>
        <w:rPr>
          <w:rFonts w:hint="eastAsia" w:ascii="仿宋_GB2312" w:hAnsi="仿宋_GB2312" w:eastAsia="仿宋_GB2312" w:cs="仿宋_GB2312"/>
          <w:color w:val="000000" w:themeColor="text1"/>
          <w:sz w:val="32"/>
          <w:szCs w:val="32"/>
          <w14:textFill>
            <w14:solidFill>
              <w14:schemeClr w14:val="tx1"/>
            </w14:solidFill>
          </w14:textFill>
        </w:rPr>
        <w:t>。</w:t>
      </w:r>
    </w:p>
    <w:p w14:paraId="0A89038A">
      <w:pPr>
        <w:spacing w:line="576"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2.项目实施地点：湘潭市雨湖区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建设北路388号</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51645D4B">
      <w:pPr>
        <w:spacing w:line="576"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3.比选内容：按照相关的规定，对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建设北路</w:t>
      </w:r>
      <w:r>
        <w:rPr>
          <w:rFonts w:hint="eastAsia" w:ascii="仿宋_GB2312" w:hAnsi="仿宋_GB2312" w:eastAsia="仿宋_GB2312" w:cs="仿宋_GB2312"/>
          <w:color w:val="000000" w:themeColor="text1"/>
          <w:sz w:val="32"/>
          <w:szCs w:val="32"/>
          <w:lang w:eastAsia="zh-CN"/>
          <w14:textFill>
            <w14:solidFill>
              <w14:schemeClr w14:val="tx1"/>
            </w14:solidFill>
          </w14:textFill>
        </w:rPr>
        <w:t>加油站洗车机设备采购安装</w:t>
      </w:r>
      <w:r>
        <w:rPr>
          <w:rFonts w:hint="eastAsia" w:ascii="仿宋_GB2312" w:hAnsi="仿宋_GB2312" w:eastAsia="仿宋_GB2312" w:cs="仿宋_GB2312"/>
          <w:color w:val="000000" w:themeColor="text1"/>
          <w:kern w:val="0"/>
          <w:sz w:val="32"/>
          <w:szCs w:val="32"/>
          <w14:textFill>
            <w14:solidFill>
              <w14:schemeClr w14:val="tx1"/>
            </w14:solidFill>
          </w14:textFill>
        </w:rPr>
        <w:t>进行报价比选。</w:t>
      </w:r>
    </w:p>
    <w:p w14:paraId="05222495">
      <w:pPr>
        <w:spacing w:line="576"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二、比选时间为</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202</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0</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0 </w:t>
      </w:r>
      <w:r>
        <w:rPr>
          <w:rFonts w:hint="eastAsia" w:ascii="仿宋_GB2312" w:hAnsi="仿宋_GB2312" w:eastAsia="仿宋_GB2312" w:cs="仿宋_GB2312"/>
          <w:color w:val="000000" w:themeColor="text1"/>
          <w:kern w:val="0"/>
          <w:sz w:val="32"/>
          <w:szCs w:val="32"/>
          <w14:textFill>
            <w14:solidFill>
              <w14:schemeClr w14:val="tx1"/>
            </w14:solidFill>
          </w14:textFill>
        </w:rPr>
        <w:t>日</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1</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00 </w:t>
      </w:r>
      <w:r>
        <w:rPr>
          <w:rFonts w:hint="eastAsia" w:ascii="仿宋_GB2312" w:hAnsi="仿宋_GB2312" w:eastAsia="仿宋_GB2312" w:cs="仿宋_GB2312"/>
          <w:color w:val="000000" w:themeColor="text1"/>
          <w:kern w:val="0"/>
          <w:sz w:val="32"/>
          <w:szCs w:val="32"/>
          <w14:textFill>
            <w14:solidFill>
              <w14:schemeClr w14:val="tx1"/>
            </w14:solidFill>
          </w14:textFill>
        </w:rPr>
        <w:t>（北京时间）。</w:t>
      </w:r>
    </w:p>
    <w:p w14:paraId="62EDECD0">
      <w:pPr>
        <w:spacing w:line="576"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三、比选地点定在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湖南五洲智汇工程管理有限公司（湘潭市雨湖区莲城大道19号万楼路富鑫园小区1栋1单元25楼01006）</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0189338E">
      <w:pPr>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四、比选活动严格按照我公司制订的</w:t>
      </w:r>
      <w:r>
        <w:rPr>
          <w:rFonts w:hint="eastAsia" w:ascii="仿宋_GB2312" w:hAnsi="宋体" w:eastAsia="仿宋_GB2312"/>
          <w:bCs/>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比选文件</w:t>
      </w:r>
      <w:r>
        <w:rPr>
          <w:rFonts w:hint="eastAsia" w:ascii="仿宋_GB2312" w:hAnsi="宋体" w:eastAsia="仿宋_GB2312"/>
          <w:bCs/>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执行。</w:t>
      </w:r>
    </w:p>
    <w:p w14:paraId="79B7B9BA">
      <w:pPr>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按照《湘潭城乡建设发展集团有限公司采购管理制度》要求</w:t>
      </w:r>
      <w:r>
        <w:rPr>
          <w:rFonts w:hint="eastAsia" w:ascii="仿宋_GB2312" w:hAnsi="宋体" w:eastAsia="仿宋_GB2312"/>
          <w:color w:val="000000" w:themeColor="text1"/>
          <w:sz w:val="32"/>
          <w:szCs w:val="32"/>
          <w14:textFill>
            <w14:solidFill>
              <w14:schemeClr w14:val="tx1"/>
            </w14:solidFill>
          </w14:textFill>
        </w:rPr>
        <w:t>及规</w:t>
      </w:r>
      <w:r>
        <w:rPr>
          <w:rFonts w:hint="eastAsia" w:ascii="仿宋_GB2312" w:eastAsia="仿宋_GB2312"/>
          <w:color w:val="000000" w:themeColor="text1"/>
          <w:sz w:val="32"/>
          <w:szCs w:val="32"/>
          <w14:textFill>
            <w14:solidFill>
              <w14:schemeClr w14:val="tx1"/>
            </w14:solidFill>
          </w14:textFill>
        </w:rPr>
        <w:t>定</w:t>
      </w:r>
      <w:r>
        <w:rPr>
          <w:rFonts w:hint="eastAsia" w:ascii="仿宋_GB2312" w:hAnsi="宋体" w:eastAsia="仿宋_GB2312"/>
          <w:color w:val="000000" w:themeColor="text1"/>
          <w:sz w:val="32"/>
          <w:szCs w:val="32"/>
          <w14:textFill>
            <w14:solidFill>
              <w14:schemeClr w14:val="tx1"/>
            </w14:solidFill>
          </w14:textFill>
        </w:rPr>
        <w:t>，我公司在</w:t>
      </w:r>
      <w:r>
        <w:rPr>
          <w:rFonts w:hint="eastAsia" w:ascii="仿宋_GB2312" w:hAnsi="宋体" w:eastAsia="仿宋_GB2312"/>
          <w:color w:val="000000" w:themeColor="text1"/>
          <w:sz w:val="32"/>
          <w:szCs w:val="32"/>
          <w:lang w:eastAsia="zh-CN"/>
          <w14:textFill>
            <w14:solidFill>
              <w14:schemeClr w14:val="tx1"/>
            </w14:solidFill>
          </w14:textFill>
        </w:rPr>
        <w:t>湘潭城发</w:t>
      </w:r>
      <w:r>
        <w:rPr>
          <w:rFonts w:hint="eastAsia" w:ascii="仿宋_GB2312" w:hAnsi="宋体" w:eastAsia="仿宋_GB2312"/>
          <w:color w:val="000000" w:themeColor="text1"/>
          <w:sz w:val="32"/>
          <w:szCs w:val="32"/>
          <w:lang w:val="en-US" w:eastAsia="zh-CN"/>
          <w14:textFill>
            <w14:solidFill>
              <w14:schemeClr w14:val="tx1"/>
            </w14:solidFill>
          </w14:textFill>
        </w:rPr>
        <w:t>投资经营集团</w:t>
      </w:r>
      <w:r>
        <w:rPr>
          <w:rFonts w:hint="eastAsia" w:ascii="仿宋_GB2312" w:hAnsi="宋体" w:eastAsia="仿宋_GB2312"/>
          <w:color w:val="000000" w:themeColor="text1"/>
          <w:sz w:val="32"/>
          <w:szCs w:val="32"/>
          <w:lang w:eastAsia="zh-CN"/>
          <w14:textFill>
            <w14:solidFill>
              <w14:schemeClr w14:val="tx1"/>
            </w14:solidFill>
          </w14:textFill>
        </w:rPr>
        <w:t>有限公司</w:t>
      </w:r>
      <w:r>
        <w:rPr>
          <w:rFonts w:hint="eastAsia" w:ascii="仿宋_GB2312" w:hAnsi="宋体" w:eastAsia="仿宋_GB2312"/>
          <w:color w:val="000000" w:themeColor="text1"/>
          <w:sz w:val="32"/>
          <w:szCs w:val="32"/>
          <w14:textFill>
            <w14:solidFill>
              <w14:schemeClr w14:val="tx1"/>
            </w14:solidFill>
          </w14:textFill>
        </w:rPr>
        <w:t>官网</w:t>
      </w:r>
      <w:r>
        <w:rPr>
          <w:rFonts w:hint="eastAsia" w:ascii="仿宋_GB2312" w:eastAsia="仿宋_GB2312"/>
          <w:color w:val="000000" w:themeColor="text1"/>
          <w:sz w:val="32"/>
          <w:szCs w:val="32"/>
          <w14:textFill>
            <w14:solidFill>
              <w14:schemeClr w14:val="tx1"/>
            </w14:solidFill>
          </w14:textFill>
        </w:rPr>
        <w:t>（http://xt.xtcfjt.com/）</w:t>
      </w:r>
      <w:r>
        <w:rPr>
          <w:rFonts w:hint="eastAsia" w:ascii="仿宋_GB2312" w:hAnsi="宋体" w:eastAsia="仿宋_GB2312"/>
          <w:color w:val="000000" w:themeColor="text1"/>
          <w:sz w:val="32"/>
          <w:szCs w:val="32"/>
          <w14:textFill>
            <w14:solidFill>
              <w14:schemeClr w14:val="tx1"/>
            </w14:solidFill>
          </w14:textFill>
        </w:rPr>
        <w:t>公示比选公告，有意向参加此次比选的单位在公示期内</w:t>
      </w:r>
      <w:r>
        <w:rPr>
          <w:rFonts w:hint="eastAsia" w:ascii="Calibri" w:hAnsi="Calibri" w:eastAsia="仿宋_GB2312"/>
          <w:color w:val="000000" w:themeColor="text1"/>
          <w:sz w:val="32"/>
          <w:szCs w:val="32"/>
          <w14:textFill>
            <w14:solidFill>
              <w14:schemeClr w14:val="tx1"/>
            </w14:solidFill>
          </w14:textFill>
        </w:rPr>
        <w:t>领取</w:t>
      </w:r>
      <w:r>
        <w:rPr>
          <w:rFonts w:hint="eastAsia" w:ascii="仿宋_GB2312" w:eastAsia="仿宋_GB2312"/>
          <w:color w:val="000000" w:themeColor="text1"/>
          <w:sz w:val="32"/>
          <w:szCs w:val="32"/>
          <w14:textFill>
            <w14:solidFill>
              <w14:schemeClr w14:val="tx1"/>
            </w14:solidFill>
          </w14:textFill>
        </w:rPr>
        <w:t>比选方案。</w:t>
      </w:r>
    </w:p>
    <w:p w14:paraId="1D0F6C6B">
      <w:pPr>
        <w:spacing w:line="576"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六、如有疑问，请通过以下联系方式联系。</w:t>
      </w:r>
    </w:p>
    <w:p w14:paraId="7A6C2B69">
      <w:pPr>
        <w:spacing w:line="576" w:lineRule="exact"/>
        <w:ind w:firstLine="640" w:firstLineChars="200"/>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联系人：</w:t>
      </w:r>
      <w:r>
        <w:rPr>
          <w:rFonts w:hint="eastAsia" w:ascii="仿宋_GB2312" w:hAnsi="宋体" w:eastAsia="仿宋_GB2312"/>
          <w:bCs/>
          <w:color w:val="000000" w:themeColor="text1"/>
          <w:sz w:val="32"/>
          <w:szCs w:val="32"/>
          <w:lang w:val="en-US" w:eastAsia="zh-CN"/>
          <w14:textFill>
            <w14:solidFill>
              <w14:schemeClr w14:val="tx1"/>
            </w14:solidFill>
          </w14:textFill>
        </w:rPr>
        <w:t>赵严治</w:t>
      </w:r>
      <w:r>
        <w:rPr>
          <w:rFonts w:hint="eastAsia" w:ascii="仿宋_GB2312" w:hAnsi="宋体" w:eastAsia="仿宋_GB2312"/>
          <w:bCs/>
          <w:color w:val="000000" w:themeColor="text1"/>
          <w:sz w:val="32"/>
          <w:szCs w:val="32"/>
          <w14:textFill>
            <w14:solidFill>
              <w14:schemeClr w14:val="tx1"/>
            </w14:solidFill>
          </w14:textFill>
        </w:rPr>
        <w:t xml:space="preserve"> </w:t>
      </w:r>
      <w:r>
        <w:rPr>
          <w:rFonts w:ascii="仿宋_GB2312" w:hAnsi="宋体" w:eastAsia="仿宋_GB2312"/>
          <w:bCs/>
          <w:color w:val="000000" w:themeColor="text1"/>
          <w:sz w:val="32"/>
          <w:szCs w:val="32"/>
          <w14:textFill>
            <w14:solidFill>
              <w14:schemeClr w14:val="tx1"/>
            </w14:solidFill>
          </w14:textFill>
        </w:rPr>
        <w:t xml:space="preserve">   </w:t>
      </w:r>
      <w:r>
        <w:rPr>
          <w:rFonts w:hint="eastAsia" w:ascii="仿宋_GB2312" w:hAnsi="宋体" w:eastAsia="仿宋_GB2312"/>
          <w:bCs/>
          <w:color w:val="000000" w:themeColor="text1"/>
          <w:sz w:val="32"/>
          <w:szCs w:val="32"/>
          <w14:textFill>
            <w14:solidFill>
              <w14:schemeClr w14:val="tx1"/>
            </w14:solidFill>
          </w14:textFill>
        </w:rPr>
        <w:t xml:space="preserve">          联系电话：</w:t>
      </w:r>
      <w:r>
        <w:rPr>
          <w:rFonts w:hint="eastAsia" w:ascii="仿宋_GB2312" w:hAnsi="宋体" w:eastAsia="仿宋_GB2312"/>
          <w:bCs/>
          <w:color w:val="000000" w:themeColor="text1"/>
          <w:sz w:val="32"/>
          <w:szCs w:val="32"/>
          <w:lang w:val="en-US" w:eastAsia="zh-CN"/>
          <w14:textFill>
            <w14:solidFill>
              <w14:schemeClr w14:val="tx1"/>
            </w14:solidFill>
          </w14:textFill>
        </w:rPr>
        <w:t>18107326160</w:t>
      </w:r>
      <w:r>
        <w:rPr>
          <w:rFonts w:ascii="仿宋_GB2312" w:eastAsia="仿宋_GB2312"/>
          <w:color w:val="000000" w:themeColor="text1"/>
          <w:sz w:val="32"/>
          <w:szCs w:val="32"/>
          <w14:textFill>
            <w14:solidFill>
              <w14:schemeClr w14:val="tx1"/>
            </w14:solidFill>
          </w14:textFill>
        </w:rPr>
        <w:t xml:space="preserve">   </w:t>
      </w:r>
      <w:r>
        <w:rPr>
          <w:rFonts w:hint="eastAsia" w:ascii="仿宋_GB2312" w:hAnsi="宋体" w:eastAsia="仿宋_GB2312"/>
          <w:bCs/>
          <w:color w:val="000000" w:themeColor="text1"/>
          <w:sz w:val="32"/>
          <w:szCs w:val="32"/>
          <w14:textFill>
            <w14:solidFill>
              <w14:schemeClr w14:val="tx1"/>
            </w14:solidFill>
          </w14:textFill>
        </w:rPr>
        <w:t xml:space="preserve">   </w:t>
      </w:r>
    </w:p>
    <w:p w14:paraId="248761EE">
      <w:pPr>
        <w:rPr>
          <w:rFonts w:hint="eastAsia" w:ascii="仿宋_GB2312" w:hAnsi="黑体" w:eastAsia="仿宋_GB2312"/>
          <w:color w:val="000000" w:themeColor="text1"/>
          <w:sz w:val="32"/>
          <w:szCs w:val="32"/>
          <w14:textFill>
            <w14:solidFill>
              <w14:schemeClr w14:val="tx1"/>
            </w14:solidFill>
          </w14:textFill>
        </w:rPr>
      </w:pPr>
      <w:bookmarkStart w:id="1" w:name="_Hlk167702561"/>
    </w:p>
    <w:p w14:paraId="0F46AE1D">
      <w:pPr>
        <w:ind w:firstLine="3840" w:firstLineChars="1200"/>
        <w:rPr>
          <w:rFonts w:hint="eastAsia" w:ascii="方正小标宋简体" w:hAnsi="方正小标宋简体" w:eastAsia="仿宋_GB2312" w:cs="方正小标宋简体"/>
          <w:color w:val="000000" w:themeColor="text1"/>
          <w:sz w:val="44"/>
          <w:szCs w:val="44"/>
          <w:lang w:eastAsia="zh-CN"/>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湘潭城发广告传媒有限公司</w:t>
      </w:r>
    </w:p>
    <w:p w14:paraId="7B3E110A">
      <w:pPr>
        <w:pStyle w:val="12"/>
        <w:spacing w:beforeAutospacing="0" w:afterAutospacing="0" w:line="520" w:lineRule="exact"/>
        <w:jc w:val="center"/>
        <w:rPr>
          <w:color w:val="000000" w:themeColor="text1"/>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 xml:space="preserve">                           202</w:t>
      </w:r>
      <w:r>
        <w:rPr>
          <w:rFonts w:hint="eastAsia" w:ascii="仿宋_GB2312" w:hAnsi="黑体" w:eastAsia="仿宋_GB2312"/>
          <w:color w:val="000000" w:themeColor="text1"/>
          <w:sz w:val="32"/>
          <w:szCs w:val="32"/>
          <w:lang w:val="en-US" w:eastAsia="zh-CN"/>
          <w14:textFill>
            <w14:solidFill>
              <w14:schemeClr w14:val="tx1"/>
            </w14:solidFill>
          </w14:textFill>
        </w:rPr>
        <w:t>5</w:t>
      </w:r>
      <w:r>
        <w:rPr>
          <w:rFonts w:hint="eastAsia" w:ascii="仿宋_GB2312" w:hAnsi="黑体" w:eastAsia="仿宋_GB2312"/>
          <w:color w:val="000000" w:themeColor="text1"/>
          <w:sz w:val="32"/>
          <w:szCs w:val="32"/>
          <w14:textFill>
            <w14:solidFill>
              <w14:schemeClr w14:val="tx1"/>
            </w14:solidFill>
          </w14:textFill>
        </w:rPr>
        <w:t>年0</w:t>
      </w:r>
      <w:r>
        <w:rPr>
          <w:rFonts w:hint="eastAsia" w:ascii="仿宋_GB2312" w:hAnsi="黑体" w:eastAsia="仿宋_GB2312"/>
          <w:color w:val="000000" w:themeColor="text1"/>
          <w:sz w:val="32"/>
          <w:szCs w:val="32"/>
          <w:lang w:val="en-US" w:eastAsia="zh-CN"/>
          <w14:textFill>
            <w14:solidFill>
              <w14:schemeClr w14:val="tx1"/>
            </w14:solidFill>
          </w14:textFill>
        </w:rPr>
        <w:t>1</w:t>
      </w:r>
      <w:r>
        <w:rPr>
          <w:rFonts w:hint="eastAsia" w:ascii="仿宋_GB2312" w:hAnsi="黑体" w:eastAsia="仿宋_GB2312"/>
          <w:color w:val="000000" w:themeColor="text1"/>
          <w:sz w:val="32"/>
          <w:szCs w:val="32"/>
          <w14:textFill>
            <w14:solidFill>
              <w14:schemeClr w14:val="tx1"/>
            </w14:solidFill>
          </w14:textFill>
        </w:rPr>
        <w:t>月</w:t>
      </w:r>
      <w:r>
        <w:rPr>
          <w:rFonts w:hint="eastAsia" w:ascii="仿宋_GB2312" w:hAnsi="黑体" w:eastAsia="仿宋_GB2312"/>
          <w:color w:val="000000" w:themeColor="text1"/>
          <w:sz w:val="32"/>
          <w:szCs w:val="32"/>
          <w:lang w:val="en-US" w:eastAsia="zh-CN"/>
          <w14:textFill>
            <w14:solidFill>
              <w14:schemeClr w14:val="tx1"/>
            </w14:solidFill>
          </w14:textFill>
        </w:rPr>
        <w:t>06</w:t>
      </w:r>
      <w:r>
        <w:rPr>
          <w:rFonts w:hint="eastAsia" w:ascii="仿宋_GB2312" w:hAnsi="黑体" w:eastAsia="仿宋_GB2312"/>
          <w:color w:val="000000" w:themeColor="text1"/>
          <w:sz w:val="32"/>
          <w:szCs w:val="32"/>
          <w14:textFill>
            <w14:solidFill>
              <w14:schemeClr w14:val="tx1"/>
            </w14:solidFill>
          </w14:textFill>
        </w:rPr>
        <w:t>日</w:t>
      </w:r>
      <w:bookmarkEnd w:id="1"/>
    </w:p>
    <w:p w14:paraId="12AAD084">
      <w:pPr>
        <w:spacing w:line="636" w:lineRule="exact"/>
        <w:jc w:val="center"/>
        <w:rPr>
          <w:rFonts w:ascii="宋体" w:hAnsi="宋体"/>
          <w:b/>
          <w:color w:val="000000" w:themeColor="text1"/>
          <w:sz w:val="44"/>
          <w:szCs w:val="44"/>
          <w14:textFill>
            <w14:solidFill>
              <w14:schemeClr w14:val="tx1"/>
            </w14:solidFill>
          </w14:textFill>
        </w:rPr>
      </w:pPr>
    </w:p>
    <w:p w14:paraId="29D0DB19">
      <w:pPr>
        <w:spacing w:line="636"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比选文件</w:t>
      </w:r>
    </w:p>
    <w:p w14:paraId="3851A64F">
      <w:pPr>
        <w:spacing w:line="576" w:lineRule="exact"/>
        <w:ind w:left="540"/>
        <w:outlineLvl w:val="0"/>
        <w:rPr>
          <w:rFonts w:ascii="仿宋_GB2312" w:eastAsia="仿宋_GB2312"/>
          <w:b/>
          <w:color w:val="000000" w:themeColor="text1"/>
          <w:sz w:val="32"/>
          <w:szCs w:val="32"/>
          <w14:textFill>
            <w14:solidFill>
              <w14:schemeClr w14:val="tx1"/>
            </w14:solidFill>
          </w14:textFill>
        </w:rPr>
      </w:pPr>
    </w:p>
    <w:p w14:paraId="12F70860">
      <w:pPr>
        <w:spacing w:line="576" w:lineRule="exact"/>
        <w:ind w:left="540"/>
        <w:outlineLvl w:val="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一、项目概况</w:t>
      </w:r>
    </w:p>
    <w:p w14:paraId="24FECC25">
      <w:pPr>
        <w:spacing w:line="576"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1.项目名称：</w:t>
      </w:r>
      <w:r>
        <w:rPr>
          <w:rFonts w:hint="eastAsia" w:ascii="仿宋_GB2312" w:eastAsia="仿宋_GB2312"/>
          <w:color w:val="000000" w:themeColor="text1"/>
          <w:sz w:val="32"/>
          <w:szCs w:val="32"/>
          <w:lang w:val="en-US" w:eastAsia="zh-CN"/>
          <w14:textFill>
            <w14:solidFill>
              <w14:schemeClr w14:val="tx1"/>
            </w14:solidFill>
          </w14:textFill>
        </w:rPr>
        <w:t>建设北路</w:t>
      </w:r>
      <w:r>
        <w:rPr>
          <w:rFonts w:hint="eastAsia" w:ascii="仿宋_GB2312" w:hAnsi="仿宋_GB2312" w:eastAsia="仿宋_GB2312" w:cs="仿宋_GB2312"/>
          <w:color w:val="000000" w:themeColor="text1"/>
          <w:sz w:val="32"/>
          <w:szCs w:val="32"/>
          <w:lang w:eastAsia="zh-CN"/>
          <w14:textFill>
            <w14:solidFill>
              <w14:schemeClr w14:val="tx1"/>
            </w14:solidFill>
          </w14:textFill>
        </w:rPr>
        <w:t>加油站洗车机设备采购安装</w:t>
      </w:r>
      <w:r>
        <w:rPr>
          <w:rFonts w:hint="eastAsia" w:ascii="仿宋_GB2312" w:hAnsi="宋体" w:eastAsia="仿宋_GB2312"/>
          <w:color w:val="000000" w:themeColor="text1"/>
          <w:sz w:val="32"/>
          <w:szCs w:val="32"/>
          <w14:textFill>
            <w14:solidFill>
              <w14:schemeClr w14:val="tx1"/>
            </w14:solidFill>
          </w14:textFill>
        </w:rPr>
        <w:t>。</w:t>
      </w:r>
    </w:p>
    <w:p w14:paraId="00942D76">
      <w:pPr>
        <w:spacing w:line="576" w:lineRule="exact"/>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2.采购代理编号：WZZH-2025-01</w:t>
      </w:r>
    </w:p>
    <w:p w14:paraId="6C5FF9FD">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项目实施地点：</w:t>
      </w:r>
      <w:r>
        <w:rPr>
          <w:rFonts w:hint="eastAsia" w:ascii="仿宋_GB2312" w:hAnsi="仿宋_GB2312" w:eastAsia="仿宋_GB2312" w:cs="仿宋_GB2312"/>
          <w:color w:val="000000" w:themeColor="text1"/>
          <w:kern w:val="0"/>
          <w:sz w:val="32"/>
          <w:szCs w:val="32"/>
          <w14:textFill>
            <w14:solidFill>
              <w14:schemeClr w14:val="tx1"/>
            </w14:solidFill>
          </w14:textFill>
        </w:rPr>
        <w:t>湘潭市雨湖区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建设北路388号。</w:t>
      </w:r>
      <w:r>
        <w:rPr>
          <w:rFonts w:hint="eastAsia" w:ascii="仿宋_GB2312" w:eastAsia="仿宋_GB2312"/>
          <w:color w:val="000000" w:themeColor="text1"/>
          <w:sz w:val="32"/>
          <w:szCs w:val="32"/>
          <w14:textFill>
            <w14:solidFill>
              <w14:schemeClr w14:val="tx1"/>
            </w14:solidFill>
          </w14:textFill>
        </w:rPr>
        <w:t xml:space="preserve">                            </w:t>
      </w:r>
    </w:p>
    <w:p w14:paraId="022CC9A8">
      <w:pPr>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.服务范围和内容：</w:t>
      </w:r>
      <w:r>
        <w:rPr>
          <w:rFonts w:hint="eastAsia" w:ascii="仿宋_GB2312" w:eastAsia="仿宋_GB2312"/>
          <w:color w:val="000000" w:themeColor="text1"/>
          <w:sz w:val="32"/>
          <w:szCs w:val="32"/>
          <w:lang w:val="en-US" w:eastAsia="zh-CN"/>
          <w14:textFill>
            <w14:solidFill>
              <w14:schemeClr w14:val="tx1"/>
            </w14:solidFill>
          </w14:textFill>
        </w:rPr>
        <w:t>建设北路</w:t>
      </w:r>
      <w:r>
        <w:rPr>
          <w:rFonts w:hint="eastAsia" w:ascii="仿宋_GB2312" w:hAnsi="仿宋_GB2312" w:eastAsia="仿宋_GB2312" w:cs="仿宋_GB2312"/>
          <w:color w:val="000000" w:themeColor="text1"/>
          <w:sz w:val="32"/>
          <w:szCs w:val="32"/>
          <w:lang w:eastAsia="zh-CN"/>
          <w14:textFill>
            <w14:solidFill>
              <w14:schemeClr w14:val="tx1"/>
            </w14:solidFill>
          </w14:textFill>
        </w:rPr>
        <w:t>加油站洗车机设备采购安装</w:t>
      </w:r>
      <w:r>
        <w:rPr>
          <w:rFonts w:hint="eastAsia" w:ascii="仿宋_GB2312" w:hAnsi="仿宋_GB2312" w:eastAsia="仿宋_GB2312" w:cs="仿宋_GB2312"/>
          <w:color w:val="000000" w:themeColor="text1"/>
          <w:sz w:val="32"/>
          <w:szCs w:val="32"/>
          <w14:textFill>
            <w14:solidFill>
              <w14:schemeClr w14:val="tx1"/>
            </w14:solidFill>
          </w14:textFill>
        </w:rPr>
        <w:t>。</w:t>
      </w:r>
    </w:p>
    <w:p w14:paraId="4CE7894C">
      <w:pPr>
        <w:spacing w:line="576" w:lineRule="exact"/>
        <w:ind w:left="540"/>
        <w:outlineLvl w:val="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二、比选方式   </w:t>
      </w:r>
    </w:p>
    <w:p w14:paraId="33E762A0">
      <w:pPr>
        <w:spacing w:line="576" w:lineRule="exact"/>
        <w:ind w:firstLine="627"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1、本</w:t>
      </w:r>
      <w:r>
        <w:rPr>
          <w:rFonts w:hint="eastAsia" w:ascii="仿宋_GB2312" w:hAnsi="宋体" w:eastAsia="仿宋_GB2312"/>
          <w:color w:val="000000" w:themeColor="text1"/>
          <w:sz w:val="32"/>
          <w:szCs w:val="32"/>
          <w14:textFill>
            <w14:solidFill>
              <w14:schemeClr w14:val="tx1"/>
            </w14:solidFill>
          </w14:textFill>
        </w:rPr>
        <w:t>项目的比选控制价为</w:t>
      </w:r>
      <w:r>
        <w:rPr>
          <w:rFonts w:hint="eastAsia" w:ascii="仿宋_GB2312" w:hAnsi="宋体" w:eastAsia="仿宋_GB2312"/>
          <w:color w:val="000000" w:themeColor="text1"/>
          <w:sz w:val="32"/>
          <w:szCs w:val="32"/>
          <w:u w:val="single"/>
          <w14:textFill>
            <w14:solidFill>
              <w14:schemeClr w14:val="tx1"/>
            </w14:solidFill>
          </w14:textFill>
        </w:rPr>
        <w:t xml:space="preserve"> </w:t>
      </w:r>
      <w:r>
        <w:rPr>
          <w:rFonts w:hint="eastAsia" w:ascii="仿宋_GB2312" w:hAnsi="宋体" w:eastAsia="仿宋_GB2312"/>
          <w:color w:val="000000" w:themeColor="text1"/>
          <w:sz w:val="32"/>
          <w:szCs w:val="32"/>
          <w:u w:val="single"/>
          <w:lang w:eastAsia="zh-CN"/>
          <w14:textFill>
            <w14:solidFill>
              <w14:schemeClr w14:val="tx1"/>
            </w14:solidFill>
          </w14:textFill>
        </w:rPr>
        <w:t>2</w:t>
      </w:r>
      <w:r>
        <w:rPr>
          <w:rFonts w:hint="eastAsia" w:ascii="仿宋_GB2312" w:hAnsi="宋体" w:eastAsia="仿宋_GB2312"/>
          <w:color w:val="000000" w:themeColor="text1"/>
          <w:sz w:val="32"/>
          <w:szCs w:val="32"/>
          <w:u w:val="single"/>
          <w:lang w:val="en-US" w:eastAsia="zh-CN"/>
          <w14:textFill>
            <w14:solidFill>
              <w14:schemeClr w14:val="tx1"/>
            </w14:solidFill>
          </w14:textFill>
        </w:rPr>
        <w:t>98000</w:t>
      </w:r>
      <w:r>
        <w:rPr>
          <w:rFonts w:hint="eastAsia" w:ascii="仿宋_GB2312" w:hAnsi="宋体" w:eastAsia="仿宋_GB2312"/>
          <w:color w:val="000000" w:themeColor="text1"/>
          <w:sz w:val="32"/>
          <w:szCs w:val="32"/>
          <w:u w:val="single"/>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元，同时按照我公司相关规定与本次比选要求，</w:t>
      </w:r>
      <w:r>
        <w:rPr>
          <w:rFonts w:hint="eastAsia" w:ascii="仿宋_GB2312" w:eastAsia="仿宋_GB2312"/>
          <w:color w:val="000000" w:themeColor="text1"/>
          <w:sz w:val="32"/>
          <w:szCs w:val="32"/>
          <w14:textFill>
            <w14:solidFill>
              <w14:schemeClr w14:val="tx1"/>
            </w14:solidFill>
          </w14:textFill>
        </w:rPr>
        <w:t>采用最低价中标的方式，选定中标单位。</w:t>
      </w:r>
    </w:p>
    <w:p w14:paraId="403C29CE">
      <w:pPr>
        <w:spacing w:line="576" w:lineRule="exact"/>
        <w:ind w:firstLine="627" w:firstLineChars="196"/>
        <w:rPr>
          <w:rFonts w:ascii="仿宋_GB2312" w:hAnsi="宋体" w:eastAsia="仿宋_GB2312"/>
          <w:color w:val="000000" w:themeColor="text1"/>
          <w:sz w:val="32"/>
          <w:szCs w:val="32"/>
          <w14:textFill>
            <w14:solidFill>
              <w14:schemeClr w14:val="tx1"/>
            </w14:solidFill>
          </w14:textFill>
        </w:rPr>
      </w:pPr>
      <w:bookmarkStart w:id="2" w:name="_Hlk167723013"/>
      <w:bookmarkStart w:id="3" w:name="_Hlk167723333"/>
      <w:r>
        <w:rPr>
          <w:rFonts w:hint="eastAsia" w:ascii="仿宋_GB2312" w:hAnsi="宋体" w:eastAsia="仿宋_GB2312"/>
          <w:color w:val="000000" w:themeColor="text1"/>
          <w:sz w:val="32"/>
          <w:szCs w:val="32"/>
          <w14:textFill>
            <w14:solidFill>
              <w14:schemeClr w14:val="tx1"/>
            </w14:solidFill>
          </w14:textFill>
        </w:rPr>
        <w:t>2、本项目最终结算价以采购人结算审计部门审核的为准。</w:t>
      </w:r>
    </w:p>
    <w:bookmarkEnd w:id="2"/>
    <w:p w14:paraId="0BE9276C">
      <w:pPr>
        <w:spacing w:line="576" w:lineRule="exact"/>
        <w:ind w:left="540"/>
        <w:outlineLvl w:val="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三、报价要求</w:t>
      </w:r>
    </w:p>
    <w:p w14:paraId="3F7B9AF2">
      <w:pPr>
        <w:spacing w:line="576" w:lineRule="exact"/>
        <w:ind w:firstLine="640" w:firstLineChars="200"/>
        <w:rPr>
          <w:rFonts w:ascii="仿宋_GB2312" w:eastAsia="仿宋_GB2312"/>
          <w:color w:val="000000" w:themeColor="text1"/>
          <w:sz w:val="32"/>
          <w:szCs w:val="32"/>
          <w14:textFill>
            <w14:solidFill>
              <w14:schemeClr w14:val="tx1"/>
            </w14:solidFill>
          </w14:textFill>
        </w:rPr>
      </w:pPr>
      <w:bookmarkStart w:id="4" w:name="_Hlk167723027"/>
      <w:r>
        <w:rPr>
          <w:rFonts w:hint="eastAsia" w:ascii="仿宋_GB2312" w:eastAsia="仿宋_GB2312"/>
          <w:color w:val="000000" w:themeColor="text1"/>
          <w:sz w:val="32"/>
          <w:szCs w:val="32"/>
          <w14:textFill>
            <w14:solidFill>
              <w14:schemeClr w14:val="tx1"/>
            </w14:solidFill>
          </w14:textFill>
        </w:rPr>
        <w:t>1、报价为一次性书面报价（报价须遵照客观事实，实事求是，不能低于成本价），需遵从“控制价≥投标价≥合同价≥结算价”原则。</w:t>
      </w:r>
    </w:p>
    <w:p w14:paraId="12DF647D">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2、投标人应根据项目要求和现场情况，详细列明项目所需的设备、材料以及所有人工、管理、财务等所有费用，如投标人遗漏比选文件所列工程量清单内容，均由投标人自负，采购人不再支付任何费用。</w:t>
      </w:r>
    </w:p>
    <w:bookmarkEnd w:id="3"/>
    <w:bookmarkEnd w:id="4"/>
    <w:p w14:paraId="70535765">
      <w:pPr>
        <w:spacing w:line="576" w:lineRule="exact"/>
        <w:ind w:left="540"/>
        <w:outlineLvl w:val="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四、比选须知</w:t>
      </w:r>
    </w:p>
    <w:p w14:paraId="1E3F0727">
      <w:pPr>
        <w:spacing w:line="576" w:lineRule="exact"/>
        <w:ind w:firstLine="640" w:firstLineChars="200"/>
        <w:rPr>
          <w:rFonts w:ascii="仿宋_GB2312" w:eastAsia="仿宋_GB2312"/>
          <w:color w:val="000000" w:themeColor="text1"/>
          <w:sz w:val="32"/>
          <w:szCs w:val="32"/>
          <w14:textFill>
            <w14:solidFill>
              <w14:schemeClr w14:val="tx1"/>
            </w14:solidFill>
          </w14:textFill>
        </w:rPr>
      </w:pPr>
      <w:bookmarkStart w:id="5" w:name="_Hlk167723042"/>
      <w:r>
        <w:rPr>
          <w:rFonts w:hint="eastAsia" w:ascii="仿宋_GB2312" w:eastAsia="仿宋_GB2312"/>
          <w:color w:val="000000" w:themeColor="text1"/>
          <w:sz w:val="32"/>
          <w:szCs w:val="32"/>
          <w14:textFill>
            <w14:solidFill>
              <w14:schemeClr w14:val="tx1"/>
            </w14:solidFill>
          </w14:textFill>
        </w:rPr>
        <w:t>1.比选文件应包括营业执照、比选承诺函、比选报价书（含详细清单）、比选单位回执函、授权委托书。</w:t>
      </w:r>
    </w:p>
    <w:p w14:paraId="005ED6D1">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2.比选文件份数：一式贰份；其中正本壹份；副本壹份。</w:t>
      </w:r>
    </w:p>
    <w:p w14:paraId="57435DD6">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3.比选文件要求在</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202</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0</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0 </w:t>
      </w:r>
      <w:r>
        <w:rPr>
          <w:rFonts w:hint="eastAsia" w:ascii="仿宋_GB2312" w:hAnsi="仿宋_GB2312" w:eastAsia="仿宋_GB2312" w:cs="仿宋_GB2312"/>
          <w:color w:val="000000" w:themeColor="text1"/>
          <w:kern w:val="0"/>
          <w:sz w:val="32"/>
          <w:szCs w:val="32"/>
          <w14:textFill>
            <w14:solidFill>
              <w14:schemeClr w14:val="tx1"/>
            </w14:solidFill>
          </w14:textFill>
        </w:rPr>
        <w:t>日</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1</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00</w:t>
      </w:r>
      <w:r>
        <w:rPr>
          <w:rFonts w:hint="eastAsia" w:ascii="仿宋_GB2312" w:eastAsia="仿宋_GB2312"/>
          <w:bCs/>
          <w:color w:val="000000" w:themeColor="text1"/>
          <w:sz w:val="32"/>
          <w:szCs w:val="32"/>
          <w14:textFill>
            <w14:solidFill>
              <w14:schemeClr w14:val="tx1"/>
            </w14:solidFill>
          </w14:textFill>
        </w:rPr>
        <w:t>前</w:t>
      </w:r>
      <w:r>
        <w:rPr>
          <w:rFonts w:hint="eastAsia" w:ascii="仿宋_GB2312" w:eastAsia="仿宋_GB2312"/>
          <w:color w:val="000000" w:themeColor="text1"/>
          <w:sz w:val="32"/>
          <w:szCs w:val="32"/>
          <w14:textFill>
            <w14:solidFill>
              <w14:schemeClr w14:val="tx1"/>
            </w14:solidFill>
          </w14:textFill>
        </w:rPr>
        <w:t>，用密封文件袋交到</w:t>
      </w:r>
      <w:r>
        <w:rPr>
          <w:rFonts w:hint="eastAsia" w:ascii="仿宋_GB2312" w:eastAsia="仿宋_GB2312"/>
          <w:color w:val="000000" w:themeColor="text1"/>
          <w:sz w:val="32"/>
          <w:szCs w:val="32"/>
          <w:lang w:val="en-US" w:eastAsia="zh-CN"/>
          <w14:textFill>
            <w14:solidFill>
              <w14:schemeClr w14:val="tx1"/>
            </w14:solidFill>
          </w14:textFill>
        </w:rPr>
        <w:t>湖南五洲智汇工程管理有限公司（湘潭市雨湖区莲城大道19号万楼路富鑫园小区1栋1单元25楼01006）</w:t>
      </w:r>
      <w:r>
        <w:rPr>
          <w:rFonts w:hint="eastAsia" w:ascii="仿宋_GB2312" w:eastAsia="仿宋_GB2312"/>
          <w:color w:val="000000" w:themeColor="text1"/>
          <w:sz w:val="32"/>
          <w:szCs w:val="32"/>
          <w14:textFill>
            <w14:solidFill>
              <w14:schemeClr w14:val="tx1"/>
            </w14:solidFill>
          </w14:textFill>
        </w:rPr>
        <w:t>，过期作废标处理。</w:t>
      </w:r>
    </w:p>
    <w:p w14:paraId="742A5110">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4.比选时，委托单位需检查比选单位的授权委托书，并验证委托代理人的有效证件。</w:t>
      </w:r>
    </w:p>
    <w:bookmarkEnd w:id="5"/>
    <w:p w14:paraId="20965F81">
      <w:pPr>
        <w:spacing w:line="576" w:lineRule="exact"/>
        <w:ind w:left="540"/>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五、比选文件的递交 </w:t>
      </w:r>
    </w:p>
    <w:p w14:paraId="704EEA28">
      <w:pPr>
        <w:spacing w:line="576" w:lineRule="exact"/>
        <w:ind w:firstLine="640" w:firstLineChars="200"/>
        <w:outlineLvl w:val="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（一）比选文件分别按以下方法装袋密封</w:t>
      </w:r>
    </w:p>
    <w:p w14:paraId="517D6D84">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比选单位应将比选文件正、副本分别按要求装订成册，密封包装，并在密封部位加盖公章，封皮上注明比选项目名称。</w:t>
      </w:r>
    </w:p>
    <w:p w14:paraId="7B09517E">
      <w:pPr>
        <w:spacing w:line="576" w:lineRule="exact"/>
        <w:ind w:firstLine="640" w:firstLineChars="200"/>
        <w:outlineLvl w:val="0"/>
        <w:rPr>
          <w:rFonts w:ascii="仿宋_GB2312" w:eastAsia="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（二）比选截止时间  </w:t>
      </w:r>
      <w:r>
        <w:rPr>
          <w:rFonts w:hint="eastAsia" w:ascii="仿宋_GB2312" w:eastAsia="仿宋_GB2312"/>
          <w:color w:val="000000" w:themeColor="text1"/>
          <w:sz w:val="32"/>
          <w:szCs w:val="32"/>
          <w14:textFill>
            <w14:solidFill>
              <w14:schemeClr w14:val="tx1"/>
            </w14:solidFill>
          </w14:textFill>
        </w:rPr>
        <w:t xml:space="preserve">  </w:t>
      </w:r>
    </w:p>
    <w:p w14:paraId="09DA9CA9">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1.比选文件必须在规定截止时间派人送达至指定比选地点。</w:t>
      </w:r>
    </w:p>
    <w:p w14:paraId="00ABB28D">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2.委托单位因故推迟比选截止时间，将以书面形式通知所有比选单位，在这种情况下，委托单位和比选单位的权利和义务将受到新的截止时间约束。</w:t>
      </w:r>
    </w:p>
    <w:p w14:paraId="3E4A9EB5">
      <w:pPr>
        <w:spacing w:line="576" w:lineRule="exact"/>
        <w:ind w:firstLine="640" w:firstLineChars="200"/>
        <w:outlineLvl w:val="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（三）比选文件修改与撤回   </w:t>
      </w:r>
    </w:p>
    <w:p w14:paraId="7CB0A18D">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比选单位递交比选文件以后，在规定截止时间后，不得更改比选文件。</w:t>
      </w:r>
    </w:p>
    <w:p w14:paraId="75CF1F4C">
      <w:pPr>
        <w:spacing w:line="576" w:lineRule="exact"/>
        <w:ind w:left="540" w:leftChars="257" w:firstLine="157" w:firstLineChars="49"/>
        <w:outlineLvl w:val="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六、比选</w:t>
      </w:r>
    </w:p>
    <w:p w14:paraId="4673F9EA">
      <w:pPr>
        <w:spacing w:line="576" w:lineRule="exact"/>
        <w:ind w:firstLine="640" w:firstLineChars="200"/>
        <w:outlineLvl w:val="0"/>
        <w:rPr>
          <w:rFonts w:ascii="楷体" w:hAnsi="楷体" w:eastAsia="楷体" w:cs="楷体"/>
          <w:color w:val="000000" w:themeColor="text1"/>
          <w:sz w:val="32"/>
          <w:szCs w:val="32"/>
          <w14:textFill>
            <w14:solidFill>
              <w14:schemeClr w14:val="tx1"/>
            </w14:solidFill>
          </w14:textFill>
        </w:rPr>
      </w:pPr>
      <w:bookmarkStart w:id="6" w:name="_Hlk167723065"/>
      <w:r>
        <w:rPr>
          <w:rFonts w:hint="eastAsia" w:ascii="楷体" w:hAnsi="楷体" w:eastAsia="楷体" w:cs="楷体"/>
          <w:color w:val="000000" w:themeColor="text1"/>
          <w:sz w:val="32"/>
          <w:szCs w:val="32"/>
          <w14:textFill>
            <w14:solidFill>
              <w14:schemeClr w14:val="tx1"/>
            </w14:solidFill>
          </w14:textFill>
        </w:rPr>
        <w:t>（一）比选时间</w:t>
      </w:r>
    </w:p>
    <w:p w14:paraId="78FB6F3D">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定于</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202</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0</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0 </w:t>
      </w:r>
      <w:r>
        <w:rPr>
          <w:rFonts w:hint="eastAsia" w:ascii="仿宋_GB2312" w:hAnsi="仿宋_GB2312" w:eastAsia="仿宋_GB2312" w:cs="仿宋_GB2312"/>
          <w:color w:val="000000" w:themeColor="text1"/>
          <w:kern w:val="0"/>
          <w:sz w:val="32"/>
          <w:szCs w:val="32"/>
          <w14:textFill>
            <w14:solidFill>
              <w14:schemeClr w14:val="tx1"/>
            </w14:solidFill>
          </w14:textFill>
        </w:rPr>
        <w:t>日</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1</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00</w:t>
      </w:r>
      <w:r>
        <w:rPr>
          <w:rFonts w:hint="eastAsia" w:ascii="仿宋_GB2312" w:eastAsia="仿宋_GB2312"/>
          <w:color w:val="000000" w:themeColor="text1"/>
          <w:sz w:val="32"/>
          <w:szCs w:val="32"/>
          <w14:textFill>
            <w14:solidFill>
              <w14:schemeClr w14:val="tx1"/>
            </w14:solidFill>
          </w14:textFill>
        </w:rPr>
        <w:t>。</w:t>
      </w:r>
    </w:p>
    <w:p w14:paraId="76A02AF9">
      <w:pPr>
        <w:spacing w:line="576" w:lineRule="exact"/>
        <w:ind w:firstLine="640" w:firstLineChars="200"/>
        <w:outlineLvl w:val="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（二）比选地点</w:t>
      </w:r>
    </w:p>
    <w:p w14:paraId="661E010A">
      <w:pPr>
        <w:spacing w:line="576" w:lineRule="exact"/>
        <w:ind w:firstLine="800" w:firstLineChars="250"/>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u w:val="single"/>
          <w:lang w:val="en-US" w:eastAsia="zh-CN"/>
          <w14:textFill>
            <w14:solidFill>
              <w14:schemeClr w14:val="tx1"/>
            </w14:solidFill>
          </w14:textFill>
        </w:rPr>
        <w:t>湖南五洲智汇工程管理有限公司（湘潭市雨湖区莲城大道19号万楼路富鑫园小区1栋1单元25楼01006）</w:t>
      </w:r>
      <w:r>
        <w:rPr>
          <w:rFonts w:hint="eastAsia" w:ascii="仿宋_GB2312" w:eastAsia="仿宋_GB2312"/>
          <w:color w:val="000000" w:themeColor="text1"/>
          <w:sz w:val="32"/>
          <w:szCs w:val="32"/>
          <w14:textFill>
            <w14:solidFill>
              <w14:schemeClr w14:val="tx1"/>
            </w14:solidFill>
          </w14:textFill>
        </w:rPr>
        <w:t>。</w:t>
      </w:r>
    </w:p>
    <w:p w14:paraId="18A66259">
      <w:pPr>
        <w:spacing w:line="576" w:lineRule="exact"/>
        <w:ind w:firstLine="640" w:firstLineChars="200"/>
        <w:outlineLvl w:val="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（三）无效比选</w:t>
      </w:r>
    </w:p>
    <w:p w14:paraId="7861F9E7">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比选文件出现下列情况之一的，将视为无效：</w:t>
      </w:r>
    </w:p>
    <w:p w14:paraId="548F4BDD">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1.在比选截止时间后送达投标文件的；</w:t>
      </w:r>
    </w:p>
    <w:p w14:paraId="17F5E95D">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2.比选报价等于或高于比选控制价的；</w:t>
      </w:r>
    </w:p>
    <w:p w14:paraId="5069BA24">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3.未密封比选文件的；</w:t>
      </w:r>
    </w:p>
    <w:p w14:paraId="789ADEB0">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4.由于包装不妥送达途中严重破损或失散比选文件的；</w:t>
      </w:r>
    </w:p>
    <w:p w14:paraId="46E80DF8">
      <w:pPr>
        <w:spacing w:line="576" w:lineRule="exact"/>
        <w:ind w:left="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5.以电讯形式传达比选文件的；</w:t>
      </w:r>
    </w:p>
    <w:p w14:paraId="49D11CD7">
      <w:pPr>
        <w:spacing w:line="576" w:lineRule="exact"/>
        <w:ind w:left="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6.比选文件承诺函、比选报价书等未按要求编制、签章的；</w:t>
      </w:r>
    </w:p>
    <w:p w14:paraId="02B28740">
      <w:pPr>
        <w:spacing w:line="576" w:lineRule="exact"/>
        <w:ind w:left="16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7.与比选文件内容有重大偏离的。</w:t>
      </w:r>
    </w:p>
    <w:bookmarkEnd w:id="6"/>
    <w:p w14:paraId="2B1DA84A">
      <w:pPr>
        <w:spacing w:line="576" w:lineRule="exact"/>
        <w:ind w:left="540"/>
        <w:outlineLvl w:val="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七、比选评定</w:t>
      </w:r>
    </w:p>
    <w:p w14:paraId="13E1144B">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比选评定原则，遵循公开、公正的原则，按照比选文件的要求和条件进行评定，采取最低价中标方式选取中标方。</w:t>
      </w:r>
    </w:p>
    <w:p w14:paraId="34CADD1D">
      <w:pPr>
        <w:spacing w:line="576" w:lineRule="exact"/>
        <w:ind w:left="540"/>
        <w:outlineLvl w:val="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十、比选邀请流程安排</w:t>
      </w:r>
    </w:p>
    <w:p w14:paraId="7E302631">
      <w:pPr>
        <w:spacing w:line="576" w:lineRule="exact"/>
        <w:ind w:firstLine="800" w:firstLineChars="250"/>
        <w:rPr>
          <w:rFonts w:ascii="仿宋_GB2312" w:eastAsia="仿宋_GB2312"/>
          <w:color w:val="000000" w:themeColor="text1"/>
          <w:sz w:val="32"/>
          <w:szCs w:val="32"/>
          <w14:textFill>
            <w14:solidFill>
              <w14:schemeClr w14:val="tx1"/>
            </w14:solidFill>
          </w14:textFill>
        </w:rPr>
      </w:pPr>
      <w:bookmarkStart w:id="7" w:name="_Hlk167723078"/>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u w:val="single"/>
          <w14:textFill>
            <w14:solidFill>
              <w14:schemeClr w14:val="tx1"/>
            </w14:solidFill>
          </w14:textFill>
        </w:rPr>
        <w:t xml:space="preserve"> 202</w:t>
      </w:r>
      <w:r>
        <w:rPr>
          <w:rFonts w:hint="eastAsia" w:ascii="仿宋_GB2312" w:eastAsia="仿宋_GB2312"/>
          <w:color w:val="000000" w:themeColor="text1"/>
          <w:sz w:val="32"/>
          <w:szCs w:val="32"/>
          <w:u w:val="single"/>
          <w:lang w:val="en-US" w:eastAsia="zh-CN"/>
          <w14:textFill>
            <w14:solidFill>
              <w14:schemeClr w14:val="tx1"/>
            </w14:solidFill>
          </w14:textFill>
        </w:rPr>
        <w:t>5</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lang w:val="en-US" w:eastAsia="zh-CN"/>
          <w14:textFill>
            <w14:solidFill>
              <w14:schemeClr w14:val="tx1"/>
            </w14:solidFill>
          </w14:textFill>
        </w:rPr>
        <w:t>1</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lang w:val="en-US" w:eastAsia="zh-CN"/>
          <w14:textFill>
            <w14:solidFill>
              <w14:schemeClr w14:val="tx1"/>
            </w14:solidFill>
          </w14:textFill>
        </w:rPr>
        <w:t>6</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日发布比选文件，委托单位不再另行组织答疑及现场勘察，比选单位如有疑问可在发出邀请函的同时进行咨询，如需了解公司目前经营状况的比选单位可以自行组织安排，但由此产生的相关责任及费用均自行负责；</w:t>
      </w:r>
    </w:p>
    <w:p w14:paraId="44C217F1">
      <w:pPr>
        <w:spacing w:line="576" w:lineRule="exact"/>
        <w:ind w:firstLine="800" w:firstLineChars="2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202</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0</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0 </w:t>
      </w:r>
      <w:r>
        <w:rPr>
          <w:rFonts w:hint="eastAsia" w:ascii="仿宋_GB2312" w:hAnsi="仿宋_GB2312" w:eastAsia="仿宋_GB2312" w:cs="仿宋_GB2312"/>
          <w:color w:val="000000" w:themeColor="text1"/>
          <w:kern w:val="0"/>
          <w:sz w:val="32"/>
          <w:szCs w:val="32"/>
          <w14:textFill>
            <w14:solidFill>
              <w14:schemeClr w14:val="tx1"/>
            </w14:solidFill>
          </w14:textFill>
        </w:rPr>
        <w:t>日</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1</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00</w:t>
      </w:r>
      <w:r>
        <w:rPr>
          <w:rFonts w:hint="eastAsia" w:ascii="仿宋_GB2312" w:hAnsi="宋体" w:eastAsia="仿宋_GB2312"/>
          <w:color w:val="000000" w:themeColor="text1"/>
          <w:sz w:val="32"/>
          <w:szCs w:val="32"/>
          <w14:textFill>
            <w14:solidFill>
              <w14:schemeClr w14:val="tx1"/>
            </w14:solidFill>
          </w14:textFill>
        </w:rPr>
        <w:t>前</w:t>
      </w:r>
      <w:r>
        <w:rPr>
          <w:rFonts w:hint="eastAsia" w:ascii="仿宋_GB2312" w:eastAsia="仿宋_GB2312"/>
          <w:color w:val="000000" w:themeColor="text1"/>
          <w:sz w:val="32"/>
          <w:szCs w:val="32"/>
          <w14:textFill>
            <w14:solidFill>
              <w14:schemeClr w14:val="tx1"/>
            </w14:solidFill>
          </w14:textFill>
        </w:rPr>
        <w:t>比选文件接收截止；</w:t>
      </w:r>
    </w:p>
    <w:p w14:paraId="1F0C4525">
      <w:pPr>
        <w:spacing w:line="576" w:lineRule="exact"/>
        <w:ind w:firstLine="800" w:firstLineChars="2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202</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0</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0 </w:t>
      </w:r>
      <w:r>
        <w:rPr>
          <w:rFonts w:hint="eastAsia" w:ascii="仿宋_GB2312" w:hAnsi="仿宋_GB2312" w:eastAsia="仿宋_GB2312" w:cs="仿宋_GB2312"/>
          <w:color w:val="000000" w:themeColor="text1"/>
          <w:kern w:val="0"/>
          <w:sz w:val="32"/>
          <w:szCs w:val="32"/>
          <w14:textFill>
            <w14:solidFill>
              <w14:schemeClr w14:val="tx1"/>
            </w14:solidFill>
          </w14:textFill>
        </w:rPr>
        <w:t>日</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1</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00</w:t>
      </w:r>
      <w:r>
        <w:rPr>
          <w:rFonts w:hint="eastAsia" w:ascii="仿宋_GB2312" w:eastAsia="仿宋_GB2312"/>
          <w:color w:val="000000" w:themeColor="text1"/>
          <w:sz w:val="32"/>
          <w:szCs w:val="32"/>
          <w14:textFill>
            <w14:solidFill>
              <w14:schemeClr w14:val="tx1"/>
            </w14:solidFill>
          </w14:textFill>
        </w:rPr>
        <w:t>比选开始，比选评定结束后现场公布中标结果。</w:t>
      </w:r>
    </w:p>
    <w:bookmarkEnd w:id="7"/>
    <w:p w14:paraId="4BD8D822">
      <w:pPr>
        <w:spacing w:line="576" w:lineRule="exact"/>
        <w:ind w:left="540"/>
        <w:outlineLvl w:val="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十一、比选组人员组成</w:t>
      </w:r>
    </w:p>
    <w:p w14:paraId="24FCBA32">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比选组人员总数为3人，</w:t>
      </w:r>
      <w:r>
        <w:rPr>
          <w:rFonts w:hint="eastAsia" w:ascii="仿宋_GB2312" w:eastAsia="仿宋_GB2312"/>
          <w:color w:val="000000" w:themeColor="text1"/>
          <w:sz w:val="32"/>
          <w:szCs w:val="32"/>
          <w:lang w:eastAsia="zh-CN"/>
          <w14:textFill>
            <w14:solidFill>
              <w14:schemeClr w14:val="tx1"/>
            </w14:solidFill>
          </w14:textFill>
        </w:rPr>
        <w:t>湘潭城发</w:t>
      </w:r>
      <w:r>
        <w:rPr>
          <w:rFonts w:hint="eastAsia" w:ascii="仿宋_GB2312" w:eastAsia="仿宋_GB2312"/>
          <w:color w:val="000000" w:themeColor="text1"/>
          <w:sz w:val="32"/>
          <w:szCs w:val="32"/>
          <w:lang w:val="en-US" w:eastAsia="zh-CN"/>
          <w14:textFill>
            <w14:solidFill>
              <w14:schemeClr w14:val="tx1"/>
            </w14:solidFill>
          </w14:textFill>
        </w:rPr>
        <w:t>投资经营集团有限公司</w:t>
      </w:r>
      <w:r>
        <w:rPr>
          <w:rFonts w:hint="eastAsia" w:ascii="仿宋_GB2312" w:eastAsia="仿宋_GB2312"/>
          <w:color w:val="000000" w:themeColor="text1"/>
          <w:sz w:val="32"/>
          <w:szCs w:val="32"/>
          <w14:textFill>
            <w14:solidFill>
              <w14:schemeClr w14:val="tx1"/>
            </w14:solidFill>
          </w14:textFill>
        </w:rPr>
        <w:t>纪检监察部委派</w:t>
      </w:r>
      <w:r>
        <w:rPr>
          <w:rFonts w:hint="eastAsia" w:ascii="仿宋_GB2312" w:eastAsia="仿宋_GB2312"/>
          <w:color w:val="000000" w:themeColor="text1"/>
          <w:sz w:val="32"/>
          <w:szCs w:val="32"/>
          <w:u w:val="single"/>
          <w14:textFill>
            <w14:solidFill>
              <w14:schemeClr w14:val="tx1"/>
            </w14:solidFill>
          </w14:textFill>
        </w:rPr>
        <w:t xml:space="preserve"> 1 </w:t>
      </w:r>
      <w:r>
        <w:rPr>
          <w:rFonts w:hint="eastAsia" w:ascii="仿宋_GB2312" w:eastAsia="仿宋_GB2312"/>
          <w:color w:val="000000" w:themeColor="text1"/>
          <w:sz w:val="32"/>
          <w:szCs w:val="32"/>
          <w14:textFill>
            <w14:solidFill>
              <w14:schemeClr w14:val="tx1"/>
            </w14:solidFill>
          </w14:textFill>
        </w:rPr>
        <w:t>人全程监督，与投标人有利害关系的人员不得参与本次比选工作。比选组人员的名单在评审结果未确定前应当保密。</w:t>
      </w:r>
    </w:p>
    <w:p w14:paraId="4F33C62C">
      <w:pPr>
        <w:spacing w:line="576" w:lineRule="exact"/>
        <w:ind w:left="540"/>
        <w:outlineLvl w:val="0"/>
        <w:rPr>
          <w:rFonts w:hint="eastAsia" w:ascii="仿宋_GB2312" w:eastAsia="仿宋_GB2312"/>
          <w:b/>
          <w:color w:val="000000" w:themeColor="text1"/>
          <w:sz w:val="32"/>
          <w:szCs w:val="32"/>
          <w:highlight w:val="none"/>
          <w:lang w:val="en-US" w:eastAsia="zh-CN"/>
          <w14:textFill>
            <w14:solidFill>
              <w14:schemeClr w14:val="tx1"/>
            </w14:solidFill>
          </w14:textFill>
        </w:rPr>
      </w:pPr>
      <w:r>
        <w:rPr>
          <w:rFonts w:hint="eastAsia" w:ascii="仿宋_GB2312" w:eastAsia="仿宋_GB2312"/>
          <w:b/>
          <w:color w:val="000000" w:themeColor="text1"/>
          <w:sz w:val="32"/>
          <w:szCs w:val="32"/>
          <w:highlight w:val="none"/>
          <w:lang w:val="en-US" w:eastAsia="zh-CN"/>
          <w14:textFill>
            <w14:solidFill>
              <w14:schemeClr w14:val="tx1"/>
            </w14:solidFill>
          </w14:textFill>
        </w:rPr>
        <w:t>十二、代理服务费</w:t>
      </w:r>
    </w:p>
    <w:p w14:paraId="75917ED4">
      <w:pPr>
        <w:spacing w:line="576" w:lineRule="exact"/>
        <w:ind w:left="540" w:firstLine="320" w:firstLineChars="100"/>
        <w:outlineLvl w:val="0"/>
        <w:rPr>
          <w:rFonts w:hint="eastAsia" w:ascii="仿宋_GB2312" w:eastAsia="仿宋_GB2312"/>
          <w:b w:val="0"/>
          <w:bCs/>
          <w:color w:val="000000" w:themeColor="text1"/>
          <w:sz w:val="32"/>
          <w:szCs w:val="32"/>
          <w:highlight w:val="none"/>
          <w:lang w:val="en-US" w:eastAsia="zh-CN"/>
          <w14:textFill>
            <w14:solidFill>
              <w14:schemeClr w14:val="tx1"/>
            </w14:solidFill>
          </w14:textFill>
        </w:rPr>
      </w:pPr>
      <w:r>
        <w:rPr>
          <w:rFonts w:hint="eastAsia" w:ascii="仿宋_GB2312" w:eastAsia="仿宋_GB2312"/>
          <w:b w:val="0"/>
          <w:bCs/>
          <w:color w:val="000000" w:themeColor="text1"/>
          <w:sz w:val="32"/>
          <w:szCs w:val="32"/>
          <w:highlight w:val="none"/>
          <w:lang w:val="en-US" w:eastAsia="zh-CN"/>
          <w14:textFill>
            <w14:solidFill>
              <w14:schemeClr w14:val="tx1"/>
            </w14:solidFill>
          </w14:textFill>
        </w:rPr>
        <w:t>成交供应商在获取中标通知书前向招标代理机构支付代理服务费</w:t>
      </w:r>
      <w:r>
        <w:rPr>
          <w:rFonts w:hint="eastAsia" w:ascii="仿宋_GB2312" w:eastAsia="仿宋_GB2312"/>
          <w:b w:val="0"/>
          <w:bCs/>
          <w:color w:val="000000" w:themeColor="text1"/>
          <w:sz w:val="32"/>
          <w:szCs w:val="32"/>
          <w:highlight w:val="none"/>
          <w:u w:val="single"/>
          <w:lang w:val="en-US" w:eastAsia="zh-CN"/>
          <w14:textFill>
            <w14:solidFill>
              <w14:schemeClr w14:val="tx1"/>
            </w14:solidFill>
          </w14:textFill>
        </w:rPr>
        <w:t>3000</w:t>
      </w:r>
      <w:r>
        <w:rPr>
          <w:rFonts w:hint="eastAsia" w:ascii="仿宋_GB2312" w:eastAsia="仿宋_GB2312"/>
          <w:b w:val="0"/>
          <w:bCs/>
          <w:color w:val="000000" w:themeColor="text1"/>
          <w:sz w:val="32"/>
          <w:szCs w:val="32"/>
          <w:highlight w:val="none"/>
          <w:lang w:val="en-US" w:eastAsia="zh-CN"/>
          <w14:textFill>
            <w14:solidFill>
              <w14:schemeClr w14:val="tx1"/>
            </w14:solidFill>
          </w14:textFill>
        </w:rPr>
        <w:t>元。</w:t>
      </w:r>
    </w:p>
    <w:p w14:paraId="1A777A4D">
      <w:pPr>
        <w:numPr>
          <w:ilvl w:val="0"/>
          <w:numId w:val="1"/>
        </w:numPr>
        <w:spacing w:line="576" w:lineRule="exact"/>
        <w:ind w:left="540"/>
        <w:outlineLvl w:val="0"/>
        <w:rPr>
          <w:rFonts w:hint="default" w:ascii="仿宋_GB2312" w:eastAsia="仿宋_GB2312"/>
          <w:b/>
          <w:color w:val="000000" w:themeColor="text1"/>
          <w:sz w:val="32"/>
          <w:szCs w:val="32"/>
          <w:highlight w:val="none"/>
          <w:lang w:val="en-US" w:eastAsia="zh-CN"/>
          <w14:textFill>
            <w14:solidFill>
              <w14:schemeClr w14:val="tx1"/>
            </w14:solidFill>
          </w14:textFill>
        </w:rPr>
      </w:pPr>
      <w:r>
        <w:rPr>
          <w:rFonts w:hint="eastAsia" w:ascii="仿宋_GB2312" w:eastAsia="仿宋_GB2312"/>
          <w:b/>
          <w:color w:val="000000" w:themeColor="text1"/>
          <w:sz w:val="32"/>
          <w:szCs w:val="32"/>
          <w:highlight w:val="none"/>
          <w:lang w:val="en-US" w:eastAsia="zh-CN"/>
          <w14:textFill>
            <w14:solidFill>
              <w14:schemeClr w14:val="tx1"/>
            </w14:solidFill>
          </w14:textFill>
        </w:rPr>
        <w:t>联系方式</w:t>
      </w:r>
    </w:p>
    <w:p w14:paraId="50145880">
      <w:pPr>
        <w:numPr>
          <w:ilvl w:val="0"/>
          <w:numId w:val="2"/>
        </w:numPr>
        <w:spacing w:line="576" w:lineRule="exact"/>
        <w:ind w:left="641" w:leftChars="0" w:firstLine="0" w:firstLineChars="0"/>
        <w:outlineLvl w:val="0"/>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eastAsia="仿宋_GB2312"/>
          <w:b w:val="0"/>
          <w:bCs/>
          <w:color w:val="000000" w:themeColor="text1"/>
          <w:sz w:val="32"/>
          <w:szCs w:val="32"/>
          <w:highlight w:val="none"/>
          <w:u w:val="none"/>
          <w:lang w:val="en-US" w:eastAsia="zh-CN"/>
          <w14:textFill>
            <w14:solidFill>
              <w14:schemeClr w14:val="tx1"/>
            </w14:solidFill>
          </w14:textFill>
        </w:rPr>
        <w:t>采购人：</w:t>
      </w:r>
      <w:r>
        <w:rPr>
          <w:rFonts w:hint="eastAsia" w:ascii="仿宋_GB2312" w:hAnsi="宋体" w:eastAsia="仿宋_GB2312"/>
          <w:color w:val="000000" w:themeColor="text1"/>
          <w:sz w:val="32"/>
          <w:szCs w:val="32"/>
          <w:highlight w:val="none"/>
          <w:lang w:eastAsia="zh-CN"/>
          <w14:textFill>
            <w14:solidFill>
              <w14:schemeClr w14:val="tx1"/>
            </w14:solidFill>
          </w14:textFill>
        </w:rPr>
        <w:t>湘潭城发广告传媒有限公司</w:t>
      </w:r>
    </w:p>
    <w:p w14:paraId="0A1A17B9">
      <w:pPr>
        <w:numPr>
          <w:ilvl w:val="0"/>
          <w:numId w:val="0"/>
        </w:numPr>
        <w:spacing w:line="576" w:lineRule="exact"/>
        <w:ind w:left="641" w:leftChars="0"/>
        <w:outlineLvl w:val="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 xml:space="preserve">   地址：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湘潭市雨湖区韶山中路199号</w:t>
      </w:r>
    </w:p>
    <w:p w14:paraId="36020BC2">
      <w:pPr>
        <w:numPr>
          <w:ilvl w:val="0"/>
          <w:numId w:val="0"/>
        </w:numPr>
        <w:spacing w:line="576" w:lineRule="exact"/>
        <w:ind w:left="641" w:leftChars="0"/>
        <w:outlineLvl w:val="0"/>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联系人：赵严治</w:t>
      </w:r>
    </w:p>
    <w:p w14:paraId="7054C0B6">
      <w:pPr>
        <w:numPr>
          <w:ilvl w:val="0"/>
          <w:numId w:val="0"/>
        </w:numPr>
        <w:spacing w:line="576" w:lineRule="exact"/>
        <w:ind w:left="641" w:leftChars="0"/>
        <w:outlineLvl w:val="0"/>
        <w:rPr>
          <w:rFonts w:hint="default" w:ascii="仿宋_GB2312" w:eastAsia="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电话：18107326160</w:t>
      </w:r>
    </w:p>
    <w:p w14:paraId="122A266C">
      <w:pPr>
        <w:numPr>
          <w:ilvl w:val="0"/>
          <w:numId w:val="2"/>
        </w:numPr>
        <w:spacing w:line="576" w:lineRule="exact"/>
        <w:ind w:left="641" w:leftChars="0" w:firstLine="0" w:firstLineChars="0"/>
        <w:outlineLvl w:val="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代理机构：湖南五洲智汇工程管理有限公司</w:t>
      </w:r>
    </w:p>
    <w:p w14:paraId="71689CDD">
      <w:pPr>
        <w:numPr>
          <w:ilvl w:val="0"/>
          <w:numId w:val="0"/>
        </w:numPr>
        <w:spacing w:line="576" w:lineRule="exact"/>
        <w:ind w:left="641" w:leftChars="0"/>
        <w:outlineLvl w:val="0"/>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   地址：湘潭市雨湖区莲城大道19号万楼路富鑫园小区1栋1单元25楼01006</w:t>
      </w:r>
    </w:p>
    <w:p w14:paraId="02145F1E">
      <w:pPr>
        <w:numPr>
          <w:ilvl w:val="0"/>
          <w:numId w:val="0"/>
        </w:numPr>
        <w:spacing w:line="576" w:lineRule="exact"/>
        <w:ind w:left="641" w:leftChars="0"/>
        <w:outlineLvl w:val="0"/>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 xml:space="preserve">   联系人：马凯君</w:t>
      </w:r>
    </w:p>
    <w:p w14:paraId="460C0D10">
      <w:pPr>
        <w:numPr>
          <w:ilvl w:val="0"/>
          <w:numId w:val="0"/>
        </w:numPr>
        <w:spacing w:line="576" w:lineRule="exact"/>
        <w:ind w:left="641" w:leftChars="0"/>
        <w:outlineLvl w:val="0"/>
        <w:rPr>
          <w:rFonts w:hint="default"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 xml:space="preserve">   电话：0731-52260001</w:t>
      </w:r>
    </w:p>
    <w:p w14:paraId="0B68B34F">
      <w:pPr>
        <w:numPr>
          <w:ilvl w:val="0"/>
          <w:numId w:val="0"/>
        </w:numPr>
        <w:spacing w:line="576" w:lineRule="exact"/>
        <w:ind w:left="641" w:leftChars="0"/>
        <w:outlineLvl w:val="0"/>
        <w:rPr>
          <w:rFonts w:hint="default"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 xml:space="preserve">   </w:t>
      </w:r>
    </w:p>
    <w:p w14:paraId="639219B6">
      <w:pPr>
        <w:spacing w:line="576" w:lineRule="exact"/>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w:t>
      </w:r>
      <w:r>
        <w:rPr>
          <w:rFonts w:hint="eastAsia" w:ascii="仿宋_GB2312" w:eastAsia="仿宋_GB2312"/>
          <w:color w:val="000000" w:themeColor="text1"/>
          <w:sz w:val="32"/>
          <w:szCs w:val="32"/>
          <w:lang w:val="en-US" w:eastAsia="zh-CN"/>
          <w14:textFill>
            <w14:solidFill>
              <w14:schemeClr w14:val="tx1"/>
            </w14:solidFill>
          </w14:textFill>
        </w:rPr>
        <w:t>1、采购需求</w:t>
      </w:r>
    </w:p>
    <w:p w14:paraId="3A950F6B">
      <w:pPr>
        <w:spacing w:line="576" w:lineRule="exact"/>
        <w:ind w:firstLine="960" w:firstLineChars="3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、比选承诺函</w:t>
      </w:r>
    </w:p>
    <w:p w14:paraId="1A249D0D">
      <w:pPr>
        <w:spacing w:line="576" w:lineRule="exact"/>
        <w:ind w:firstLine="960" w:firstLineChars="3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、比选报价书</w:t>
      </w:r>
    </w:p>
    <w:p w14:paraId="00DE07A8">
      <w:pPr>
        <w:spacing w:line="576" w:lineRule="exact"/>
        <w:ind w:firstLine="960" w:firstLineChars="3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、比选单位回执函</w:t>
      </w:r>
    </w:p>
    <w:p w14:paraId="407B8A6B">
      <w:pPr>
        <w:spacing w:line="576" w:lineRule="exact"/>
        <w:ind w:firstLine="960" w:firstLineChars="3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、授权委托书</w:t>
      </w:r>
    </w:p>
    <w:p w14:paraId="1FE32BB5">
      <w:pPr>
        <w:spacing w:line="576" w:lineRule="exact"/>
        <w:outlineLvl w:val="0"/>
        <w:rPr>
          <w:rFonts w:hint="default" w:ascii="仿宋_GB2312" w:eastAsia="仿宋_GB2312"/>
          <w:b w:val="0"/>
          <w:bCs/>
          <w:color w:val="000000" w:themeColor="text1"/>
          <w:sz w:val="32"/>
          <w:szCs w:val="32"/>
          <w:highlight w:val="yellow"/>
          <w:lang w:val="en-US" w:eastAsia="zh-CN"/>
          <w14:textFill>
            <w14:solidFill>
              <w14:schemeClr w14:val="tx1"/>
            </w14:solidFill>
          </w14:textFill>
        </w:rPr>
      </w:pPr>
    </w:p>
    <w:p w14:paraId="64FA25EE">
      <w:pPr>
        <w:spacing w:line="576" w:lineRule="exact"/>
        <w:rPr>
          <w:rFonts w:hint="eastAsia" w:ascii="仿宋_GB2312" w:eastAsia="仿宋_GB2312"/>
          <w:color w:val="000000" w:themeColor="text1"/>
          <w:sz w:val="32"/>
          <w:szCs w:val="32"/>
          <w14:textFill>
            <w14:solidFill>
              <w14:schemeClr w14:val="tx1"/>
            </w14:solidFill>
          </w14:textFill>
        </w:rPr>
      </w:pPr>
    </w:p>
    <w:p w14:paraId="0B5060F5">
      <w:pPr>
        <w:spacing w:line="576" w:lineRule="exact"/>
        <w:rPr>
          <w:rFonts w:hint="eastAsia" w:ascii="仿宋_GB2312" w:eastAsia="仿宋_GB2312"/>
          <w:color w:val="000000" w:themeColor="text1"/>
          <w:sz w:val="32"/>
          <w:szCs w:val="32"/>
          <w14:textFill>
            <w14:solidFill>
              <w14:schemeClr w14:val="tx1"/>
            </w14:solidFill>
          </w14:textFill>
        </w:rPr>
      </w:pPr>
    </w:p>
    <w:p w14:paraId="219609EB">
      <w:pPr>
        <w:spacing w:line="576" w:lineRule="exact"/>
        <w:rPr>
          <w:rFonts w:hint="eastAsia" w:ascii="仿宋_GB2312" w:eastAsia="仿宋_GB2312"/>
          <w:color w:val="000000" w:themeColor="text1"/>
          <w:sz w:val="32"/>
          <w:szCs w:val="32"/>
          <w14:textFill>
            <w14:solidFill>
              <w14:schemeClr w14:val="tx1"/>
            </w14:solidFill>
          </w14:textFill>
        </w:rPr>
      </w:pPr>
    </w:p>
    <w:p w14:paraId="66BE288A">
      <w:pPr>
        <w:spacing w:line="576" w:lineRule="exact"/>
        <w:rPr>
          <w:rFonts w:hint="eastAsia" w:ascii="仿宋_GB2312" w:eastAsia="仿宋_GB2312"/>
          <w:color w:val="000000" w:themeColor="text1"/>
          <w:sz w:val="32"/>
          <w:szCs w:val="32"/>
          <w14:textFill>
            <w14:solidFill>
              <w14:schemeClr w14:val="tx1"/>
            </w14:solidFill>
          </w14:textFill>
        </w:rPr>
      </w:pPr>
    </w:p>
    <w:p w14:paraId="17B6B447">
      <w:pPr>
        <w:spacing w:line="576" w:lineRule="exact"/>
        <w:rPr>
          <w:rFonts w:hint="eastAsia" w:ascii="仿宋_GB2312" w:eastAsia="仿宋_GB2312"/>
          <w:color w:val="000000" w:themeColor="text1"/>
          <w:sz w:val="32"/>
          <w:szCs w:val="32"/>
          <w14:textFill>
            <w14:solidFill>
              <w14:schemeClr w14:val="tx1"/>
            </w14:solidFill>
          </w14:textFill>
        </w:rPr>
      </w:pPr>
    </w:p>
    <w:p w14:paraId="5BE6E489">
      <w:pPr>
        <w:spacing w:line="576" w:lineRule="exact"/>
        <w:rPr>
          <w:rFonts w:hint="eastAsia" w:ascii="仿宋_GB2312" w:eastAsia="仿宋_GB2312"/>
          <w:color w:val="000000" w:themeColor="text1"/>
          <w:sz w:val="32"/>
          <w:szCs w:val="32"/>
          <w14:textFill>
            <w14:solidFill>
              <w14:schemeClr w14:val="tx1"/>
            </w14:solidFill>
          </w14:textFill>
        </w:rPr>
      </w:pPr>
    </w:p>
    <w:p w14:paraId="222676C1">
      <w:pP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br w:type="page"/>
      </w:r>
    </w:p>
    <w:p w14:paraId="58A1C8FF">
      <w:pPr>
        <w:spacing w:line="576" w:lineRule="exact"/>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w:t>
      </w:r>
      <w:r>
        <w:rPr>
          <w:rFonts w:hint="eastAsia" w:ascii="仿宋_GB2312" w:eastAsia="仿宋_GB2312"/>
          <w:color w:val="000000" w:themeColor="text1"/>
          <w:sz w:val="32"/>
          <w:szCs w:val="32"/>
          <w:lang w:val="en-US" w:eastAsia="zh-CN"/>
          <w14:textFill>
            <w14:solidFill>
              <w14:schemeClr w14:val="tx1"/>
            </w14:solidFill>
          </w14:textFill>
        </w:rPr>
        <w:t>1：</w:t>
      </w:r>
    </w:p>
    <w:p w14:paraId="1A14780D">
      <w:pPr>
        <w:pStyle w:val="2"/>
        <w:jc w:val="center"/>
        <w:rPr>
          <w:rFonts w:hint="eastAsia"/>
          <w:color w:val="000000" w:themeColor="text1"/>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采购需求</w:t>
      </w:r>
    </w:p>
    <w:p w14:paraId="07DBABFE">
      <w:pPr>
        <w:pStyle w:val="1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设备名称、型号、数量及金额等</w:t>
      </w:r>
    </w:p>
    <w:tbl>
      <w:tblPr>
        <w:tblStyle w:val="15"/>
        <w:tblpPr w:leftFromText="180" w:rightFromText="180" w:vertAnchor="text" w:horzAnchor="page" w:tblpX="1536" w:tblpY="248"/>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8028"/>
      </w:tblGrid>
      <w:tr w14:paraId="2A56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31" w:type="dxa"/>
            <w:noWrap w:val="0"/>
            <w:vAlign w:val="top"/>
          </w:tcPr>
          <w:p w14:paraId="75DB94D8">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设备名称</w:t>
            </w:r>
          </w:p>
        </w:tc>
        <w:tc>
          <w:tcPr>
            <w:tcW w:w="8028" w:type="dxa"/>
            <w:noWrap w:val="0"/>
            <w:vAlign w:val="top"/>
          </w:tcPr>
          <w:p w14:paraId="3C83F659">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隧道式洗车机</w:t>
            </w:r>
          </w:p>
        </w:tc>
      </w:tr>
      <w:tr w14:paraId="053E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31" w:type="dxa"/>
            <w:noWrap w:val="0"/>
            <w:vAlign w:val="top"/>
          </w:tcPr>
          <w:p w14:paraId="19EDAE18">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型号</w:t>
            </w:r>
          </w:p>
        </w:tc>
        <w:tc>
          <w:tcPr>
            <w:tcW w:w="8028" w:type="dxa"/>
            <w:noWrap w:val="0"/>
            <w:vAlign w:val="top"/>
          </w:tcPr>
          <w:p w14:paraId="710A3DC0">
            <w:pPr>
              <w:spacing w:line="4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9刷4风机</w:t>
            </w:r>
          </w:p>
        </w:tc>
      </w:tr>
      <w:tr w14:paraId="3773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31" w:type="dxa"/>
            <w:noWrap w:val="0"/>
            <w:vAlign w:val="top"/>
          </w:tcPr>
          <w:p w14:paraId="2F7EC63B">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数量</w:t>
            </w:r>
          </w:p>
        </w:tc>
        <w:tc>
          <w:tcPr>
            <w:tcW w:w="8028" w:type="dxa"/>
            <w:noWrap w:val="0"/>
            <w:vAlign w:val="top"/>
          </w:tcPr>
          <w:p w14:paraId="535C85D3">
            <w:pPr>
              <w:spacing w:line="4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1台</w:t>
            </w:r>
          </w:p>
        </w:tc>
      </w:tr>
      <w:tr w14:paraId="3A91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31" w:type="dxa"/>
            <w:noWrap w:val="0"/>
            <w:vAlign w:val="top"/>
          </w:tcPr>
          <w:p w14:paraId="55468F85">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设备</w:t>
            </w:r>
            <w:r>
              <w:rPr>
                <w:rFonts w:hint="eastAsia" w:ascii="仿宋_GB2312" w:hAnsi="仿宋_GB2312" w:eastAsia="仿宋_GB2312" w:cs="仿宋_GB2312"/>
                <w:color w:val="000000" w:themeColor="text1"/>
                <w:sz w:val="32"/>
                <w:szCs w:val="32"/>
                <w14:textFill>
                  <w14:solidFill>
                    <w14:schemeClr w14:val="tx1"/>
                  </w14:solidFill>
                </w14:textFill>
              </w:rPr>
              <w:t>外观</w:t>
            </w:r>
          </w:p>
        </w:tc>
        <w:tc>
          <w:tcPr>
            <w:tcW w:w="8028" w:type="dxa"/>
            <w:noWrap w:val="0"/>
            <w:vAlign w:val="top"/>
          </w:tcPr>
          <w:p w14:paraId="42550E76">
            <w:pPr>
              <w:spacing w:line="4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设备颜色:根据城发能源加油站视觉形象设计方案优化;全蓝刷毛,固定风机</w:t>
            </w:r>
          </w:p>
        </w:tc>
      </w:tr>
      <w:tr w14:paraId="361A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31" w:type="dxa"/>
            <w:noWrap w:val="0"/>
            <w:vAlign w:val="top"/>
          </w:tcPr>
          <w:p w14:paraId="79FF09ED">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供货备注</w:t>
            </w:r>
          </w:p>
        </w:tc>
        <w:tc>
          <w:tcPr>
            <w:tcW w:w="8028" w:type="dxa"/>
            <w:noWrap w:val="0"/>
            <w:vAlign w:val="top"/>
          </w:tcPr>
          <w:p w14:paraId="046833B1">
            <w:pPr>
              <w:spacing w:line="4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1、价格含运费、13%增值税、安装、调试及培训费用；2、不含基础土建工程及污水管网；</w:t>
            </w:r>
            <w:bookmarkStart w:id="8" w:name="_GoBack"/>
            <w:bookmarkEnd w:id="8"/>
          </w:p>
        </w:tc>
      </w:tr>
    </w:tbl>
    <w:p w14:paraId="6E79F7BC">
      <w:pPr>
        <w:numPr>
          <w:ilvl w:val="0"/>
          <w:numId w:val="3"/>
        </w:numP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付款方式</w:t>
      </w:r>
    </w:p>
    <w:p w14:paraId="44F90CA5">
      <w:pPr>
        <w:pStyle w:val="1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1、合同签订后，甲方向乙方支付至合同总额的50% ；</w:t>
      </w:r>
    </w:p>
    <w:p w14:paraId="123807C7">
      <w:pPr>
        <w:pStyle w:val="1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2、设备安装调试完毕后，甲方向乙方支付至合同总额的97%；</w:t>
      </w:r>
    </w:p>
    <w:p w14:paraId="3CE78F9F">
      <w:pPr>
        <w:pStyle w:val="10"/>
        <w:widowControl w:val="0"/>
        <w:numPr>
          <w:ilvl w:val="0"/>
          <w:numId w:val="0"/>
        </w:numPr>
        <w:snapToGrid w:val="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3、质保金3%，质保期到期后甲方一次性支付给乙方。</w:t>
      </w:r>
    </w:p>
    <w:p w14:paraId="076683E7">
      <w:pPr>
        <w:pStyle w:val="10"/>
        <w:widowControl w:val="0"/>
        <w:numPr>
          <w:ilvl w:val="0"/>
          <w:numId w:val="0"/>
        </w:numPr>
        <w:snapToGrid w:val="0"/>
        <w:jc w:val="left"/>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三、安装地点、日期及运输</w:t>
      </w:r>
    </w:p>
    <w:p w14:paraId="075DDCC0">
      <w:pPr>
        <w:pStyle w:val="10"/>
        <w:widowControl w:val="0"/>
        <w:numPr>
          <w:ilvl w:val="0"/>
          <w:numId w:val="0"/>
        </w:numPr>
        <w:snapToGrid w:val="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1、安装地点：湘潭市雨湖区建设北路388号建北加油站内（原公汽加油站）； </w:t>
      </w:r>
    </w:p>
    <w:p w14:paraId="2F526531">
      <w:pPr>
        <w:pStyle w:val="10"/>
        <w:widowControl w:val="0"/>
        <w:numPr>
          <w:ilvl w:val="0"/>
          <w:numId w:val="0"/>
        </w:numPr>
        <w:snapToGrid w:val="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2、安装日期：合同生效后10天内。（甲方提前三日告知安装日期）；</w:t>
      </w:r>
    </w:p>
    <w:p w14:paraId="5CD58316">
      <w:pPr>
        <w:pStyle w:val="10"/>
        <w:widowControl w:val="0"/>
        <w:numPr>
          <w:ilvl w:val="0"/>
          <w:numId w:val="0"/>
        </w:numPr>
        <w:snapToGrid w:val="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3、乙方负责运输及现场安装吊卸费用；</w:t>
      </w:r>
    </w:p>
    <w:p w14:paraId="71A0861F">
      <w:pPr>
        <w:pStyle w:val="10"/>
        <w:widowControl w:val="0"/>
        <w:numPr>
          <w:ilvl w:val="0"/>
          <w:numId w:val="0"/>
        </w:numPr>
        <w:snapToGrid w:val="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4、按乙方的设备出厂包装方式进行包装；</w:t>
      </w:r>
    </w:p>
    <w:p w14:paraId="30680A2F">
      <w:pPr>
        <w:pStyle w:val="10"/>
        <w:widowControl w:val="0"/>
        <w:numPr>
          <w:ilvl w:val="0"/>
          <w:numId w:val="0"/>
        </w:numPr>
        <w:snapToGrid w:val="0"/>
        <w:ind w:leftChars="0"/>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配套工程设施</w:t>
      </w:r>
    </w:p>
    <w:p w14:paraId="4248CCC0">
      <w:pPr>
        <w:pStyle w:val="10"/>
        <w:widowControl w:val="0"/>
        <w:numPr>
          <w:ilvl w:val="0"/>
          <w:numId w:val="0"/>
        </w:numPr>
        <w:snapToGrid w:val="0"/>
        <w:ind w:leftChars="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1、水路：DN40水源接进 4立方水箱（含浮球阀和开关）。</w:t>
      </w:r>
    </w:p>
    <w:p w14:paraId="16D8D031">
      <w:pPr>
        <w:pStyle w:val="10"/>
        <w:widowControl w:val="0"/>
        <w:numPr>
          <w:ilvl w:val="0"/>
          <w:numId w:val="0"/>
        </w:numPr>
        <w:snapToGrid w:val="0"/>
        <w:ind w:leftChars="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2、电路：380V 3相5线（可靠接地）  16平方国标铜芯电缆线 约80米。  </w:t>
      </w:r>
    </w:p>
    <w:p w14:paraId="18F3C4F6">
      <w:pPr>
        <w:pStyle w:val="10"/>
        <w:widowControl w:val="0"/>
        <w:numPr>
          <w:ilvl w:val="0"/>
          <w:numId w:val="0"/>
        </w:numPr>
        <w:snapToGrid w:val="0"/>
        <w:ind w:leftChars="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3、气路：3-4KW   7kg空气压缩机。</w:t>
      </w:r>
    </w:p>
    <w:p w14:paraId="4DF199D2">
      <w:pPr>
        <w:pStyle w:val="10"/>
        <w:widowControl w:val="0"/>
        <w:numPr>
          <w:ilvl w:val="0"/>
          <w:numId w:val="0"/>
        </w:numPr>
        <w:snapToGrid w:val="0"/>
        <w:ind w:leftChars="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4、监控设备：入口2个+出口2个 （海康威视400W 红外）。</w:t>
      </w:r>
    </w:p>
    <w:p w14:paraId="246BC737">
      <w:pPr>
        <w:pStyle w:val="10"/>
        <w:widowControl w:val="0"/>
        <w:numPr>
          <w:ilvl w:val="0"/>
          <w:numId w:val="0"/>
        </w:numPr>
        <w:snapToGrid w:val="0"/>
        <w:ind w:leftChars="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5、夜间照明：入口1个+设备内1个+出口1个。</w:t>
      </w:r>
    </w:p>
    <w:p w14:paraId="0DCE66D0">
      <w:pPr>
        <w:pStyle w:val="10"/>
        <w:widowControl w:val="0"/>
        <w:numPr>
          <w:ilvl w:val="0"/>
          <w:numId w:val="0"/>
        </w:numPr>
        <w:snapToGrid w:val="0"/>
        <w:ind w:leftChars="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6、玻璃：厚度8-10mm；总面积约42平方。</w:t>
      </w:r>
    </w:p>
    <w:p w14:paraId="71944D60">
      <w:pPr>
        <w:pStyle w:val="10"/>
        <w:widowControl w:val="0"/>
        <w:numPr>
          <w:ilvl w:val="0"/>
          <w:numId w:val="0"/>
        </w:numPr>
        <w:snapToGrid w:val="0"/>
        <w:ind w:leftChars="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顶棚：宽度4米*长度12米；彩钢瓦带支架，总面积约50平方。</w:t>
      </w:r>
    </w:p>
    <w:tbl>
      <w:tblPr>
        <w:tblStyle w:val="16"/>
        <w:tblpPr w:leftFromText="180" w:rightFromText="180" w:vertAnchor="text" w:horzAnchor="page" w:tblpX="1554" w:tblpY="303"/>
        <w:tblOverlap w:val="never"/>
        <w:tblW w:w="9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8568"/>
      </w:tblGrid>
      <w:tr w14:paraId="4D33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noWrap w:val="0"/>
            <w:vAlign w:val="top"/>
          </w:tcPr>
          <w:p w14:paraId="14A38DB4">
            <w:pPr>
              <w:spacing w:line="40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tc>
        <w:tc>
          <w:tcPr>
            <w:tcW w:w="8568" w:type="dxa"/>
            <w:noWrap w:val="0"/>
            <w:vAlign w:val="top"/>
          </w:tcPr>
          <w:p w14:paraId="185FE9A1">
            <w:pPr>
              <w:spacing w:line="4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亮化工程外观附件(玻璃/顶棚/灯箱等)</w:t>
            </w:r>
          </w:p>
          <w:p w14:paraId="5EE49316">
            <w:pPr>
              <w:spacing w:line="4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玻璃：厚度8-10mm；总面积约42平方</w:t>
            </w:r>
          </w:p>
          <w:p w14:paraId="646B8020">
            <w:pPr>
              <w:spacing w:line="4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顶棚：宽度4米*长度12米；约50平方，彩钢瓦带支架</w:t>
            </w:r>
          </w:p>
        </w:tc>
      </w:tr>
      <w:tr w14:paraId="4AC6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noWrap w:val="0"/>
            <w:vAlign w:val="top"/>
          </w:tcPr>
          <w:p w14:paraId="5E1A7218">
            <w:pPr>
              <w:spacing w:line="400" w:lineRule="exact"/>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tc>
        <w:tc>
          <w:tcPr>
            <w:tcW w:w="8568" w:type="dxa"/>
            <w:noWrap w:val="0"/>
            <w:vAlign w:val="top"/>
          </w:tcPr>
          <w:p w14:paraId="1EDA751D">
            <w:pPr>
              <w:spacing w:line="4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气源供给：3-4KW   7KG空压机</w:t>
            </w:r>
          </w:p>
        </w:tc>
      </w:tr>
      <w:tr w14:paraId="06CF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noWrap w:val="0"/>
            <w:vAlign w:val="top"/>
          </w:tcPr>
          <w:p w14:paraId="6E89F271">
            <w:pPr>
              <w:spacing w:line="400" w:lineRule="exact"/>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tc>
        <w:tc>
          <w:tcPr>
            <w:tcW w:w="8568" w:type="dxa"/>
            <w:noWrap w:val="0"/>
            <w:vAlign w:val="top"/>
          </w:tcPr>
          <w:p w14:paraId="56227A7A">
            <w:pPr>
              <w:spacing w:line="4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水源供给： DN40水源   4立方水箱（含浮球阀和开关）</w:t>
            </w:r>
          </w:p>
        </w:tc>
      </w:tr>
      <w:tr w14:paraId="7681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noWrap w:val="0"/>
            <w:vAlign w:val="top"/>
          </w:tcPr>
          <w:p w14:paraId="6FB5750B">
            <w:pPr>
              <w:spacing w:line="400" w:lineRule="exact"/>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p>
        </w:tc>
        <w:tc>
          <w:tcPr>
            <w:tcW w:w="8568" w:type="dxa"/>
            <w:noWrap w:val="0"/>
            <w:vAlign w:val="top"/>
          </w:tcPr>
          <w:p w14:paraId="73479992">
            <w:pPr>
              <w:spacing w:line="4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主电源供给：380V 3相5线  16平方国标铜芯电缆线   预计80米</w:t>
            </w:r>
          </w:p>
        </w:tc>
      </w:tr>
      <w:tr w14:paraId="001D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noWrap w:val="0"/>
            <w:vAlign w:val="top"/>
          </w:tcPr>
          <w:p w14:paraId="3738DB98">
            <w:pPr>
              <w:spacing w:line="400" w:lineRule="exact"/>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p>
        </w:tc>
        <w:tc>
          <w:tcPr>
            <w:tcW w:w="8568" w:type="dxa"/>
            <w:noWrap w:val="0"/>
            <w:vAlign w:val="top"/>
          </w:tcPr>
          <w:p w14:paraId="40BEC6CA">
            <w:pPr>
              <w:spacing w:line="400" w:lineRule="exact"/>
              <w:jc w:val="left"/>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监控设备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入口2个+出口2个   （海康威视400W 红外）</w:t>
            </w:r>
          </w:p>
        </w:tc>
      </w:tr>
      <w:tr w14:paraId="3DA8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noWrap w:val="0"/>
            <w:vAlign w:val="top"/>
          </w:tcPr>
          <w:p w14:paraId="36FC762E">
            <w:pPr>
              <w:spacing w:line="40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p>
        </w:tc>
        <w:tc>
          <w:tcPr>
            <w:tcW w:w="8568" w:type="dxa"/>
            <w:noWrap w:val="0"/>
            <w:vAlign w:val="top"/>
          </w:tcPr>
          <w:p w14:paraId="6A099626">
            <w:pPr>
              <w:spacing w:line="4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夜间照明</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入口1个+设备内1个+出口1个</w:t>
            </w:r>
          </w:p>
        </w:tc>
      </w:tr>
    </w:tbl>
    <w:p w14:paraId="0B1FA8A1">
      <w:p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五、安装、培训及验收</w:t>
      </w:r>
    </w:p>
    <w:p w14:paraId="249B1CA2">
      <w:pP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安装：乙方负责免费为甲方安装调试设备，甲方负责派员配合，并提供安装现场施工人员、器材进出场地批准手续，安装现场所需的临时水电由甲方负责。因下列原因导致无法安装设备并产生二次派工的情形（包含：①场地施工错误、②水电供应不到位、③主管部门制止等），相关费用由甲方承担（安装人员往返交通费和误工费300元/人），甲方承担二次派工前的设备保管责任。</w:t>
      </w:r>
    </w:p>
    <w:p w14:paraId="391009CE">
      <w:pP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2、培训：甲方在安装开始即提供设备操作人员跟随学习相关维修知识，安装完成后，乙方技术人员对甲方操作人员进行使用及维护方面的系统培训。</w:t>
      </w:r>
    </w:p>
    <w:p w14:paraId="781ABA07">
      <w:pPr>
        <w:rPr>
          <w:rFonts w:hint="eastAsia"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3、验收：设备安装调试结束后，双方共同对整体设备进行验收。设备验收标准以乙方产品企业标准及设备技术性能参</w:t>
      </w:r>
      <w:r>
        <w:rPr>
          <w:rFonts w:hint="eastAsia"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数为标准。</w:t>
      </w:r>
    </w:p>
    <w:p w14:paraId="4901A2B3">
      <w:pP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六、</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质保期和售后服务</w:t>
      </w:r>
    </w:p>
    <w:p w14:paraId="63FE534C">
      <w:pP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1、质保时间：12个月，在此期间由于产品质量缺陷发生的一切费用均由乙方承担。</w:t>
      </w:r>
    </w:p>
    <w:p w14:paraId="17145EB2">
      <w:pP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质保内：保修期内（除人为因素操作失误外）对机器出现的故障乙方负责维修，免收一切费用，接到报修电话后甲方需及时电话指导处理，并派出维修人员到达现场维修。请使用原厂提供的洗车液和亮光蜡，若因使用非原厂耗材导致的供液系统故障，不在保修范围。如因乙方设计制造安装所引起的机械故障造成的车辆损失由乙方承担，甲方需提供事发现场监控视频供双方进行责任认定，无监控视频的车辆损失，乙方不予以承担。非乙方产品质量原因导致的维修项目，相关费用按质保外方式收取。</w:t>
      </w:r>
    </w:p>
    <w:p w14:paraId="2C90482C">
      <w:pP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3、质保外：乙方负责对全自动电脑洗车机提供终身维修服务，并确保配件的持续供应，乙方按成本价收取器件更换费和人员差旅、维修费。</w:t>
      </w:r>
    </w:p>
    <w:p w14:paraId="2A08FE79">
      <w:pP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4、甲方拖欠货款或配件款，乙方有权停止合同产品的售后服务。</w:t>
      </w:r>
    </w:p>
    <w:p w14:paraId="758329BB">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5、乙方免责项目：①、司机误操作导致的车损；②、破损车辆（包含破损的补漆部位、有损伤的后视镜、有裂纹或破裂点的车窗玻璃、松动的天线、松动的改装附件等）进入设备后导致的车损。③、因车辆隐性破损导致的车损（当前车损之前1000辆次和之后1000辆次无重复发生的事故，即判定为车辆隐性破损）。 ④、清洗超过设备清洗规格的车辆导致的车损。⑤、设备开机状态下，人员进入设备导致的伤害。 </w:t>
      </w:r>
    </w:p>
    <w:p w14:paraId="356CF090">
      <w:pPr>
        <w:pStyle w:val="10"/>
        <w:rPr>
          <w:rFonts w:hint="default" w:ascii="仿宋_GB2312" w:eastAsia="仿宋_GB2312"/>
          <w:color w:val="000000" w:themeColor="text1"/>
          <w:sz w:val="32"/>
          <w:szCs w:val="32"/>
          <w:lang w:val="en-US" w:eastAsia="zh-CN"/>
          <w14:textFill>
            <w14:solidFill>
              <w14:schemeClr w14:val="tx1"/>
            </w14:solidFill>
          </w14:textFill>
        </w:rPr>
      </w:pPr>
    </w:p>
    <w:p w14:paraId="1D6408A5">
      <w:pPr>
        <w:spacing w:line="380" w:lineRule="exact"/>
        <w:ind w:firstLine="210" w:firstLineChars="100"/>
        <w:rPr>
          <w:rFonts w:hint="eastAsia"/>
          <w:color w:val="000000" w:themeColor="text1"/>
          <w14:textFill>
            <w14:solidFill>
              <w14:schemeClr w14:val="tx1"/>
            </w14:solidFill>
          </w14:textFill>
        </w:rPr>
      </w:pPr>
    </w:p>
    <w:p w14:paraId="7297E9C5">
      <w:pPr>
        <w:spacing w:line="380" w:lineRule="exact"/>
        <w:ind w:firstLine="210" w:firstLineChars="100"/>
        <w:rPr>
          <w:rFonts w:hint="eastAsia"/>
          <w:color w:val="000000" w:themeColor="text1"/>
          <w14:textFill>
            <w14:solidFill>
              <w14:schemeClr w14:val="tx1"/>
            </w14:solidFill>
          </w14:textFill>
        </w:rPr>
      </w:pPr>
    </w:p>
    <w:p w14:paraId="759B2723">
      <w:pPr>
        <w:spacing w:line="380" w:lineRule="exact"/>
        <w:ind w:firstLine="210" w:firstLineChars="100"/>
        <w:rPr>
          <w:rFonts w:hint="eastAsia"/>
          <w:color w:val="000000" w:themeColor="text1"/>
          <w14:textFill>
            <w14:solidFill>
              <w14:schemeClr w14:val="tx1"/>
            </w14:solidFill>
          </w14:textFill>
        </w:rPr>
      </w:pPr>
    </w:p>
    <w:p w14:paraId="2EBDD3A3">
      <w:pPr>
        <w:spacing w:line="380" w:lineRule="exact"/>
        <w:ind w:firstLine="210" w:firstLineChars="100"/>
        <w:rPr>
          <w:rFonts w:hint="eastAsia"/>
          <w:color w:val="000000" w:themeColor="text1"/>
          <w14:textFill>
            <w14:solidFill>
              <w14:schemeClr w14:val="tx1"/>
            </w14:solidFill>
          </w14:textFill>
        </w:rPr>
      </w:pPr>
    </w:p>
    <w:p w14:paraId="6882F32B">
      <w:pPr>
        <w:spacing w:line="380" w:lineRule="exact"/>
        <w:ind w:firstLine="210" w:firstLineChars="100"/>
        <w:rPr>
          <w:rFonts w:hint="eastAsia"/>
          <w:color w:val="000000" w:themeColor="text1"/>
          <w14:textFill>
            <w14:solidFill>
              <w14:schemeClr w14:val="tx1"/>
            </w14:solidFill>
          </w14:textFill>
        </w:rPr>
      </w:pPr>
    </w:p>
    <w:p w14:paraId="3402BADE">
      <w:pPr>
        <w:spacing w:line="380" w:lineRule="exact"/>
        <w:rPr>
          <w:rFonts w:hint="eastAsia"/>
          <w:color w:val="000000" w:themeColor="text1"/>
          <w14:textFill>
            <w14:solidFill>
              <w14:schemeClr w14:val="tx1"/>
            </w14:solidFill>
          </w14:textFill>
        </w:rPr>
      </w:pPr>
    </w:p>
    <w:p w14:paraId="20EE4B32">
      <w:pPr>
        <w:pStyle w:val="10"/>
        <w:rPr>
          <w:rFonts w:hint="eastAsia"/>
          <w:color w:val="000000" w:themeColor="text1"/>
          <w14:textFill>
            <w14:solidFill>
              <w14:schemeClr w14:val="tx1"/>
            </w14:solidFill>
          </w14:textFill>
        </w:rPr>
      </w:pPr>
    </w:p>
    <w:p w14:paraId="3D9717C4">
      <w:pPr>
        <w:widowControl w:val="0"/>
        <w:numPr>
          <w:ilvl w:val="0"/>
          <w:numId w:val="0"/>
        </w:numPr>
        <w:tabs>
          <w:tab w:val="left" w:pos="1215"/>
        </w:tabs>
        <w:spacing w:line="380" w:lineRule="exact"/>
        <w:jc w:val="center"/>
        <w:rPr>
          <w:rFonts w:hint="eastAsia"/>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洗车机配套工程清单</w:t>
      </w:r>
    </w:p>
    <w:tbl>
      <w:tblPr>
        <w:tblStyle w:val="16"/>
        <w:tblpPr w:leftFromText="180" w:rightFromText="180" w:vertAnchor="text" w:horzAnchor="page" w:tblpX="1566" w:tblpY="391"/>
        <w:tblOverlap w:val="never"/>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355"/>
      </w:tblGrid>
      <w:tr w14:paraId="79E2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3" w:type="dxa"/>
            <w:noWrap w:val="0"/>
            <w:vAlign w:val="center"/>
          </w:tcPr>
          <w:p w14:paraId="0582F9E1">
            <w:pPr>
              <w:jc w:val="center"/>
              <w:rPr>
                <w:rFonts w:hint="eastAsia" w:ascii="Calibri" w:hAnsi="Calibri" w:eastAsia="宋体" w:cs="Times New Roman"/>
                <w:b/>
                <w:color w:val="000000" w:themeColor="text1"/>
                <w:kern w:val="2"/>
                <w:sz w:val="24"/>
                <w:szCs w:val="22"/>
                <w:lang w:val="en-US" w:eastAsia="zh-CN" w:bidi="ar-SA"/>
                <w14:textFill>
                  <w14:solidFill>
                    <w14:schemeClr w14:val="tx1"/>
                  </w14:solidFill>
                </w14:textFill>
              </w:rPr>
            </w:pPr>
            <w:r>
              <w:rPr>
                <w:rFonts w:hint="eastAsia"/>
                <w:b/>
                <w:color w:val="000000" w:themeColor="text1"/>
                <w14:textFill>
                  <w14:solidFill>
                    <w14:schemeClr w14:val="tx1"/>
                  </w14:solidFill>
                </w14:textFill>
              </w:rPr>
              <w:t>序号</w:t>
            </w:r>
          </w:p>
        </w:tc>
        <w:tc>
          <w:tcPr>
            <w:tcW w:w="8355" w:type="dxa"/>
            <w:noWrap w:val="0"/>
            <w:vAlign w:val="center"/>
          </w:tcPr>
          <w:p w14:paraId="71946E3B">
            <w:pPr>
              <w:jc w:val="center"/>
              <w:rPr>
                <w:rFonts w:hint="eastAsia" w:ascii="Calibri" w:hAnsi="Calibri" w:eastAsia="宋体" w:cs="Times New Roman"/>
                <w:b/>
                <w:color w:val="000000" w:themeColor="text1"/>
                <w:kern w:val="2"/>
                <w:sz w:val="24"/>
                <w:szCs w:val="22"/>
                <w:lang w:val="en-US" w:eastAsia="zh-CN" w:bidi="ar-SA"/>
                <w14:textFill>
                  <w14:solidFill>
                    <w14:schemeClr w14:val="tx1"/>
                  </w14:solidFill>
                </w14:textFill>
              </w:rPr>
            </w:pPr>
            <w:r>
              <w:rPr>
                <w:rFonts w:hint="eastAsia"/>
                <w:b/>
                <w:color w:val="000000" w:themeColor="text1"/>
                <w14:textFill>
                  <w14:solidFill>
                    <w14:schemeClr w14:val="tx1"/>
                  </w14:solidFill>
                </w14:textFill>
              </w:rPr>
              <w:t>项目名称</w:t>
            </w:r>
          </w:p>
        </w:tc>
      </w:tr>
      <w:tr w14:paraId="208E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14:paraId="7D9F181D">
            <w:pPr>
              <w:spacing w:line="400" w:lineRule="exact"/>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355" w:type="dxa"/>
            <w:noWrap w:val="0"/>
            <w:vAlign w:val="top"/>
          </w:tcPr>
          <w:p w14:paraId="0E0B04B0">
            <w:pPr>
              <w:spacing w:line="400" w:lineRule="exact"/>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亮化工程</w:t>
            </w:r>
            <w:r>
              <w:rPr>
                <w:rFonts w:hint="eastAsia" w:ascii="宋体" w:hAnsi="宋体" w:eastAsia="宋体" w:cs="宋体"/>
                <w:color w:val="000000" w:themeColor="text1"/>
                <w:sz w:val="24"/>
                <w:szCs w:val="24"/>
                <w:lang w:val="en-US" w:eastAsia="zh-CN"/>
                <w14:textFill>
                  <w14:solidFill>
                    <w14:schemeClr w14:val="tx1"/>
                  </w14:solidFill>
                </w14:textFill>
              </w:rPr>
              <w:t>外观附件</w:t>
            </w:r>
            <w:r>
              <w:rPr>
                <w:rFonts w:hint="eastAsia" w:ascii="宋体" w:hAnsi="宋体" w:cs="宋体"/>
                <w:color w:val="000000" w:themeColor="text1"/>
                <w:sz w:val="24"/>
                <w:szCs w:val="24"/>
                <w:lang w:val="en-US" w:eastAsia="zh-CN"/>
                <w14:textFill>
                  <w14:solidFill>
                    <w14:schemeClr w14:val="tx1"/>
                  </w14:solidFill>
                </w14:textFill>
              </w:rPr>
              <w:t>(玻璃/顶棚/灯箱等)</w:t>
            </w:r>
          </w:p>
          <w:p w14:paraId="0984443F">
            <w:pPr>
              <w:spacing w:line="400" w:lineRule="exact"/>
              <w:jc w:val="lef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玻璃：厚度8-10mm；总面积约42平方</w:t>
            </w:r>
          </w:p>
          <w:p w14:paraId="350A2402">
            <w:pPr>
              <w:spacing w:line="400" w:lineRule="exact"/>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顶棚：宽度4米*长度12米；约50平方，彩钢瓦带支架</w:t>
            </w:r>
          </w:p>
        </w:tc>
      </w:tr>
      <w:tr w14:paraId="73C9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14:paraId="41606081">
            <w:pPr>
              <w:spacing w:line="400" w:lineRule="exact"/>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8355" w:type="dxa"/>
            <w:noWrap w:val="0"/>
            <w:vAlign w:val="top"/>
          </w:tcPr>
          <w:p w14:paraId="6DF21EE9">
            <w:pPr>
              <w:spacing w:line="400" w:lineRule="exact"/>
              <w:jc w:val="lef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气</w:t>
            </w:r>
            <w:r>
              <w:rPr>
                <w:rFonts w:hint="eastAsia" w:ascii="宋体" w:hAnsi="宋体" w:cs="宋体"/>
                <w:color w:val="000000" w:themeColor="text1"/>
                <w:sz w:val="24"/>
                <w:szCs w:val="24"/>
                <w:lang w:val="en-US" w:eastAsia="zh-CN"/>
                <w14:textFill>
                  <w14:solidFill>
                    <w14:schemeClr w14:val="tx1"/>
                  </w14:solidFill>
                </w14:textFill>
              </w:rPr>
              <w:t>源</w:t>
            </w:r>
            <w:r>
              <w:rPr>
                <w:rFonts w:hint="eastAsia" w:ascii="宋体" w:hAnsi="宋体" w:eastAsia="宋体" w:cs="宋体"/>
                <w:color w:val="000000" w:themeColor="text1"/>
                <w:sz w:val="24"/>
                <w:szCs w:val="24"/>
                <w:lang w:val="en-US" w:eastAsia="zh-CN"/>
                <w14:textFill>
                  <w14:solidFill>
                    <w14:schemeClr w14:val="tx1"/>
                  </w14:solidFill>
                </w14:textFill>
              </w:rPr>
              <w:t>供给：</w:t>
            </w:r>
            <w:r>
              <w:rPr>
                <w:rFonts w:hint="eastAsia" w:ascii="宋体" w:hAnsi="宋体" w:cs="宋体"/>
                <w:color w:val="000000" w:themeColor="text1"/>
                <w:sz w:val="24"/>
                <w:szCs w:val="24"/>
                <w:lang w:val="en-US" w:eastAsia="zh-CN"/>
                <w14:textFill>
                  <w14:solidFill>
                    <w14:schemeClr w14:val="tx1"/>
                  </w14:solidFill>
                </w14:textFill>
              </w:rPr>
              <w:t xml:space="preserve">3-4KW   </w:t>
            </w:r>
            <w:r>
              <w:rPr>
                <w:rFonts w:hint="eastAsia" w:ascii="宋体" w:hAnsi="宋体" w:eastAsia="宋体" w:cs="宋体"/>
                <w:color w:val="000000" w:themeColor="text1"/>
                <w:sz w:val="24"/>
                <w:szCs w:val="24"/>
                <w:lang w:val="en-US" w:eastAsia="zh-CN"/>
                <w14:textFill>
                  <w14:solidFill>
                    <w14:schemeClr w14:val="tx1"/>
                  </w14:solidFill>
                </w14:textFill>
              </w:rPr>
              <w:t>7KG空压机</w:t>
            </w:r>
          </w:p>
        </w:tc>
      </w:tr>
      <w:tr w14:paraId="5734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14:paraId="224FF5DB">
            <w:pPr>
              <w:spacing w:line="400" w:lineRule="exact"/>
              <w:jc w:val="center"/>
              <w:rPr>
                <w:rFonts w:hint="eastAsia" w:ascii="Calibri" w:hAnsi="Calibri" w:eastAsia="宋体" w:cs="Times New Roman"/>
                <w:color w:val="000000" w:themeColor="text1"/>
                <w:kern w:val="2"/>
                <w:sz w:val="24"/>
                <w:szCs w:val="22"/>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8355" w:type="dxa"/>
            <w:noWrap w:val="0"/>
            <w:vAlign w:val="top"/>
          </w:tcPr>
          <w:p w14:paraId="6B1CE027">
            <w:pPr>
              <w:spacing w:line="400" w:lineRule="exact"/>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水</w:t>
            </w:r>
            <w:r>
              <w:rPr>
                <w:rFonts w:hint="eastAsia" w:ascii="宋体" w:hAnsi="宋体" w:cs="宋体"/>
                <w:color w:val="000000" w:themeColor="text1"/>
                <w:sz w:val="24"/>
                <w:szCs w:val="24"/>
                <w:lang w:val="en-US" w:eastAsia="zh-CN"/>
                <w14:textFill>
                  <w14:solidFill>
                    <w14:schemeClr w14:val="tx1"/>
                  </w14:solidFill>
                </w14:textFill>
              </w:rPr>
              <w:t>源</w:t>
            </w:r>
            <w:r>
              <w:rPr>
                <w:rFonts w:hint="eastAsia" w:ascii="宋体" w:hAnsi="宋体" w:eastAsia="宋体" w:cs="宋体"/>
                <w:color w:val="000000" w:themeColor="text1"/>
                <w:sz w:val="24"/>
                <w:szCs w:val="24"/>
                <w:lang w:val="en-US" w:eastAsia="zh-CN"/>
                <w14:textFill>
                  <w14:solidFill>
                    <w14:schemeClr w14:val="tx1"/>
                  </w14:solidFill>
                </w14:textFill>
              </w:rPr>
              <w:t>供给：DN40水源</w:t>
            </w:r>
            <w:r>
              <w:rPr>
                <w:rFonts w:hint="eastAsia" w:ascii="宋体" w:hAnsi="宋体" w:cs="宋体"/>
                <w:color w:val="000000" w:themeColor="text1"/>
                <w:sz w:val="24"/>
                <w:szCs w:val="24"/>
                <w:lang w:val="en-US" w:eastAsia="zh-CN"/>
                <w14:textFill>
                  <w14:solidFill>
                    <w14:schemeClr w14:val="tx1"/>
                  </w14:solidFill>
                </w14:textFill>
              </w:rPr>
              <w:t xml:space="preserve">  4立方</w:t>
            </w:r>
            <w:r>
              <w:rPr>
                <w:rFonts w:hint="eastAsia" w:ascii="宋体" w:hAnsi="宋体" w:eastAsia="宋体" w:cs="宋体"/>
                <w:color w:val="000000" w:themeColor="text1"/>
                <w:sz w:val="24"/>
                <w:szCs w:val="24"/>
                <w:lang w:val="en-US" w:eastAsia="zh-CN"/>
                <w14:textFill>
                  <w14:solidFill>
                    <w14:schemeClr w14:val="tx1"/>
                  </w14:solidFill>
                </w14:textFill>
              </w:rPr>
              <w:t>水箱</w:t>
            </w:r>
          </w:p>
        </w:tc>
      </w:tr>
      <w:tr w14:paraId="2920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14:paraId="1640A975">
            <w:pPr>
              <w:spacing w:line="400" w:lineRule="exact"/>
              <w:jc w:val="center"/>
              <w:rPr>
                <w:rFonts w:hint="eastAsia" w:ascii="Calibri" w:hAnsi="Calibri" w:eastAsia="宋体" w:cs="Times New Roman"/>
                <w:color w:val="000000" w:themeColor="text1"/>
                <w:kern w:val="2"/>
                <w:sz w:val="24"/>
                <w:szCs w:val="22"/>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8355" w:type="dxa"/>
            <w:noWrap w:val="0"/>
            <w:vAlign w:val="top"/>
          </w:tcPr>
          <w:p w14:paraId="1266FB0E">
            <w:pPr>
              <w:spacing w:line="400" w:lineRule="exact"/>
              <w:jc w:val="left"/>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主电源供给：</w:t>
            </w:r>
            <w:r>
              <w:rPr>
                <w:rFonts w:hint="eastAsia" w:ascii="宋体" w:hAnsi="宋体" w:cs="宋体"/>
                <w:color w:val="000000" w:themeColor="text1"/>
                <w:sz w:val="24"/>
                <w:szCs w:val="24"/>
                <w:lang w:val="en-US" w:eastAsia="zh-CN"/>
                <w14:textFill>
                  <w14:solidFill>
                    <w14:schemeClr w14:val="tx1"/>
                  </w14:solidFill>
                </w14:textFill>
              </w:rPr>
              <w:t>380V 3相5线 16平方国标铜芯电缆线  预计80米</w:t>
            </w:r>
          </w:p>
        </w:tc>
      </w:tr>
      <w:tr w14:paraId="039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14:paraId="26E89E80">
            <w:pPr>
              <w:spacing w:line="400" w:lineRule="exact"/>
              <w:jc w:val="center"/>
              <w:rPr>
                <w:rFonts w:ascii="Calibri" w:hAnsi="Calibri" w:eastAsia="宋体" w:cs="Times New Roman"/>
                <w:color w:val="000000" w:themeColor="text1"/>
                <w:kern w:val="2"/>
                <w:sz w:val="24"/>
                <w:szCs w:val="22"/>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8355" w:type="dxa"/>
            <w:noWrap w:val="0"/>
            <w:vAlign w:val="top"/>
          </w:tcPr>
          <w:p w14:paraId="45E1E690">
            <w:pPr>
              <w:spacing w:line="400" w:lineRule="exact"/>
              <w:jc w:val="left"/>
              <w:rPr>
                <w:rFonts w:hint="default" w:ascii="Calibri" w:hAnsi="Calibri" w:eastAsia="宋体" w:cs="Times New Roman"/>
                <w:color w:val="000000" w:themeColor="text1"/>
                <w:kern w:val="2"/>
                <w:sz w:val="24"/>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监控设备</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入口2个+出口2个   （海康威视400W 红外）</w:t>
            </w:r>
          </w:p>
        </w:tc>
      </w:tr>
      <w:tr w14:paraId="2803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14:paraId="49D30A48">
            <w:pPr>
              <w:spacing w:line="400" w:lineRule="exact"/>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8355" w:type="dxa"/>
            <w:noWrap w:val="0"/>
            <w:vAlign w:val="top"/>
          </w:tcPr>
          <w:p w14:paraId="641DC01D">
            <w:pPr>
              <w:spacing w:line="400" w:lineRule="exact"/>
              <w:jc w:val="left"/>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夜间照明</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入口1个+设备内1个+出口1个</w:t>
            </w:r>
          </w:p>
        </w:tc>
      </w:tr>
    </w:tbl>
    <w:p w14:paraId="3B9C7937">
      <w:pPr>
        <w:pStyle w:val="10"/>
        <w:rPr>
          <w:rFonts w:hint="eastAsia"/>
          <w:color w:val="000000" w:themeColor="text1"/>
          <w14:textFill>
            <w14:solidFill>
              <w14:schemeClr w14:val="tx1"/>
            </w14:solidFill>
          </w14:textFill>
        </w:rPr>
      </w:pPr>
    </w:p>
    <w:p w14:paraId="099F918D">
      <w:pPr>
        <w:pStyle w:val="10"/>
        <w:rPr>
          <w:rFonts w:hint="eastAsia"/>
          <w:color w:val="000000" w:themeColor="text1"/>
          <w14:textFill>
            <w14:solidFill>
              <w14:schemeClr w14:val="tx1"/>
            </w14:solidFill>
          </w14:textFill>
        </w:rPr>
      </w:pPr>
    </w:p>
    <w:p w14:paraId="63C444DA">
      <w:pPr>
        <w:pStyle w:val="10"/>
        <w:rPr>
          <w:rFonts w:hint="eastAsia"/>
          <w:color w:val="000000" w:themeColor="text1"/>
          <w14:textFill>
            <w14:solidFill>
              <w14:schemeClr w14:val="tx1"/>
            </w14:solidFill>
          </w14:textFill>
        </w:rPr>
      </w:pPr>
    </w:p>
    <w:p w14:paraId="0A3AE836">
      <w:pPr>
        <w:pStyle w:val="10"/>
        <w:rPr>
          <w:rFonts w:hint="eastAsia"/>
          <w:color w:val="000000" w:themeColor="text1"/>
          <w14:textFill>
            <w14:solidFill>
              <w14:schemeClr w14:val="tx1"/>
            </w14:solidFill>
          </w14:textFill>
        </w:rPr>
      </w:pPr>
    </w:p>
    <w:p w14:paraId="790457FF">
      <w:pPr>
        <w:pStyle w:val="10"/>
        <w:rPr>
          <w:rFonts w:hint="eastAsia"/>
          <w:color w:val="000000" w:themeColor="text1"/>
          <w14:textFill>
            <w14:solidFill>
              <w14:schemeClr w14:val="tx1"/>
            </w14:solidFill>
          </w14:textFill>
        </w:rPr>
      </w:pPr>
    </w:p>
    <w:p w14:paraId="68D0CDB7">
      <w:pPr>
        <w:pStyle w:val="10"/>
        <w:rPr>
          <w:rFonts w:hint="eastAsia"/>
          <w:color w:val="000000" w:themeColor="text1"/>
          <w14:textFill>
            <w14:solidFill>
              <w14:schemeClr w14:val="tx1"/>
            </w14:solidFill>
          </w14:textFill>
        </w:rPr>
      </w:pPr>
    </w:p>
    <w:p w14:paraId="24DA5DDC">
      <w:pPr>
        <w:pStyle w:val="10"/>
        <w:rPr>
          <w:rFonts w:hint="eastAsia"/>
          <w:color w:val="000000" w:themeColor="text1"/>
          <w14:textFill>
            <w14:solidFill>
              <w14:schemeClr w14:val="tx1"/>
            </w14:solidFill>
          </w14:textFill>
        </w:rPr>
      </w:pPr>
    </w:p>
    <w:p w14:paraId="4B5C031E">
      <w:pPr>
        <w:pStyle w:val="10"/>
        <w:rPr>
          <w:rFonts w:hint="eastAsia"/>
          <w:color w:val="000000" w:themeColor="text1"/>
          <w14:textFill>
            <w14:solidFill>
              <w14:schemeClr w14:val="tx1"/>
            </w14:solidFill>
          </w14:textFill>
        </w:rPr>
      </w:pPr>
    </w:p>
    <w:p w14:paraId="5B67A9DD">
      <w:pPr>
        <w:pStyle w:val="10"/>
        <w:rPr>
          <w:rFonts w:hint="eastAsia"/>
          <w:color w:val="000000" w:themeColor="text1"/>
          <w14:textFill>
            <w14:solidFill>
              <w14:schemeClr w14:val="tx1"/>
            </w14:solidFill>
          </w14:textFill>
        </w:rPr>
      </w:pPr>
    </w:p>
    <w:p w14:paraId="3A95EEE4">
      <w:pPr>
        <w:pStyle w:val="10"/>
        <w:rPr>
          <w:rFonts w:hint="eastAsia"/>
          <w:color w:val="000000" w:themeColor="text1"/>
          <w14:textFill>
            <w14:solidFill>
              <w14:schemeClr w14:val="tx1"/>
            </w14:solidFill>
          </w14:textFill>
        </w:rPr>
      </w:pPr>
    </w:p>
    <w:p w14:paraId="49B1453A">
      <w:pPr>
        <w:pStyle w:val="10"/>
        <w:rPr>
          <w:rFonts w:hint="eastAsia"/>
          <w:color w:val="000000" w:themeColor="text1"/>
          <w14:textFill>
            <w14:solidFill>
              <w14:schemeClr w14:val="tx1"/>
            </w14:solidFill>
          </w14:textFill>
        </w:rPr>
      </w:pPr>
    </w:p>
    <w:p w14:paraId="2F361E1F">
      <w:pPr>
        <w:pStyle w:val="10"/>
        <w:rPr>
          <w:rFonts w:hint="eastAsia"/>
          <w:color w:val="000000" w:themeColor="text1"/>
          <w14:textFill>
            <w14:solidFill>
              <w14:schemeClr w14:val="tx1"/>
            </w14:solidFill>
          </w14:textFill>
        </w:rPr>
      </w:pPr>
    </w:p>
    <w:p w14:paraId="6206E917">
      <w:pPr>
        <w:pStyle w:val="10"/>
        <w:rPr>
          <w:rFonts w:hint="eastAsia"/>
          <w:color w:val="000000" w:themeColor="text1"/>
          <w14:textFill>
            <w14:solidFill>
              <w14:schemeClr w14:val="tx1"/>
            </w14:solidFill>
          </w14:textFill>
        </w:rPr>
      </w:pPr>
    </w:p>
    <w:p w14:paraId="162CAC9B">
      <w:pPr>
        <w:pStyle w:val="10"/>
        <w:rPr>
          <w:rFonts w:hint="eastAsia"/>
          <w:color w:val="000000" w:themeColor="text1"/>
          <w14:textFill>
            <w14:solidFill>
              <w14:schemeClr w14:val="tx1"/>
            </w14:solidFill>
          </w14:textFill>
        </w:rPr>
      </w:pPr>
    </w:p>
    <w:p w14:paraId="71726434">
      <w:pPr>
        <w:pStyle w:val="10"/>
        <w:rPr>
          <w:rFonts w:hint="eastAsia"/>
          <w:color w:val="000000" w:themeColor="text1"/>
          <w14:textFill>
            <w14:solidFill>
              <w14:schemeClr w14:val="tx1"/>
            </w14:solidFill>
          </w14:textFill>
        </w:rPr>
      </w:pPr>
    </w:p>
    <w:p w14:paraId="6C237810">
      <w:pPr>
        <w:pStyle w:val="10"/>
        <w:rPr>
          <w:rFonts w:hint="eastAsia"/>
          <w:color w:val="000000" w:themeColor="text1"/>
          <w14:textFill>
            <w14:solidFill>
              <w14:schemeClr w14:val="tx1"/>
            </w14:solidFill>
          </w14:textFill>
        </w:rPr>
      </w:pPr>
    </w:p>
    <w:p w14:paraId="6ABCE9BC">
      <w:pPr>
        <w:pStyle w:val="10"/>
        <w:rPr>
          <w:rFonts w:hint="eastAsia"/>
          <w:color w:val="000000" w:themeColor="text1"/>
          <w14:textFill>
            <w14:solidFill>
              <w14:schemeClr w14:val="tx1"/>
            </w14:solidFill>
          </w14:textFill>
        </w:rPr>
      </w:pPr>
    </w:p>
    <w:p w14:paraId="3F4A11CE">
      <w:pPr>
        <w:pStyle w:val="10"/>
        <w:rPr>
          <w:rFonts w:hint="eastAsia"/>
          <w:color w:val="000000" w:themeColor="text1"/>
          <w14:textFill>
            <w14:solidFill>
              <w14:schemeClr w14:val="tx1"/>
            </w14:solidFill>
          </w14:textFill>
        </w:rPr>
      </w:pPr>
    </w:p>
    <w:p w14:paraId="326859F3">
      <w:pPr>
        <w:pStyle w:val="10"/>
        <w:rPr>
          <w:rFonts w:hint="eastAsia"/>
          <w:color w:val="000000" w:themeColor="text1"/>
          <w14:textFill>
            <w14:solidFill>
              <w14:schemeClr w14:val="tx1"/>
            </w14:solidFill>
          </w14:textFill>
        </w:rPr>
      </w:pPr>
    </w:p>
    <w:p w14:paraId="2761A464">
      <w:pPr>
        <w:pStyle w:val="10"/>
        <w:rPr>
          <w:rFonts w:hint="eastAsia"/>
          <w:color w:val="000000" w:themeColor="text1"/>
          <w14:textFill>
            <w14:solidFill>
              <w14:schemeClr w14:val="tx1"/>
            </w14:solidFill>
          </w14:textFill>
        </w:rPr>
      </w:pPr>
    </w:p>
    <w:p w14:paraId="038D5ECC">
      <w:pPr>
        <w:pStyle w:val="10"/>
        <w:rPr>
          <w:rFonts w:hint="eastAsia"/>
          <w:color w:val="000000" w:themeColor="text1"/>
          <w14:textFill>
            <w14:solidFill>
              <w14:schemeClr w14:val="tx1"/>
            </w14:solidFill>
          </w14:textFill>
        </w:rPr>
      </w:pPr>
    </w:p>
    <w:p w14:paraId="27ADC8A3">
      <w:pPr>
        <w:pStyle w:val="10"/>
        <w:rPr>
          <w:rFonts w:hint="eastAsia"/>
          <w:color w:val="000000" w:themeColor="text1"/>
          <w14:textFill>
            <w14:solidFill>
              <w14:schemeClr w14:val="tx1"/>
            </w14:solidFill>
          </w14:textFill>
        </w:rPr>
      </w:pPr>
    </w:p>
    <w:p w14:paraId="262F1254">
      <w:pPr>
        <w:pStyle w:val="10"/>
        <w:rPr>
          <w:rFonts w:hint="eastAsia"/>
          <w:color w:val="000000" w:themeColor="text1"/>
          <w14:textFill>
            <w14:solidFill>
              <w14:schemeClr w14:val="tx1"/>
            </w14:solidFill>
          </w14:textFill>
        </w:rPr>
      </w:pPr>
    </w:p>
    <w:p w14:paraId="4584A874">
      <w:pPr>
        <w:pStyle w:val="10"/>
        <w:rPr>
          <w:rFonts w:hint="eastAsia"/>
          <w:color w:val="000000" w:themeColor="text1"/>
          <w14:textFill>
            <w14:solidFill>
              <w14:schemeClr w14:val="tx1"/>
            </w14:solidFill>
          </w14:textFill>
        </w:rPr>
      </w:pPr>
    </w:p>
    <w:p w14:paraId="2A486033">
      <w:pPr>
        <w:pStyle w:val="10"/>
        <w:rPr>
          <w:rFonts w:hint="eastAsia"/>
          <w:color w:val="000000" w:themeColor="text1"/>
          <w14:textFill>
            <w14:solidFill>
              <w14:schemeClr w14:val="tx1"/>
            </w14:solidFill>
          </w14:textFill>
        </w:rPr>
      </w:pPr>
    </w:p>
    <w:p w14:paraId="29D861A4">
      <w:pPr>
        <w:pStyle w:val="10"/>
        <w:rPr>
          <w:rFonts w:hint="eastAsia"/>
          <w:color w:val="000000" w:themeColor="text1"/>
          <w14:textFill>
            <w14:solidFill>
              <w14:schemeClr w14:val="tx1"/>
            </w14:solidFill>
          </w14:textFill>
        </w:rPr>
      </w:pPr>
    </w:p>
    <w:p w14:paraId="2BF1F0A3">
      <w:pPr>
        <w:pStyle w:val="10"/>
        <w:rPr>
          <w:rFonts w:hint="eastAsia"/>
          <w:color w:val="000000" w:themeColor="text1"/>
          <w14:textFill>
            <w14:solidFill>
              <w14:schemeClr w14:val="tx1"/>
            </w14:solidFill>
          </w14:textFill>
        </w:rPr>
      </w:pPr>
    </w:p>
    <w:p w14:paraId="43B7574D">
      <w:pPr>
        <w:pStyle w:val="10"/>
        <w:rPr>
          <w:rFonts w:hint="eastAsia"/>
          <w:color w:val="000000" w:themeColor="text1"/>
          <w14:textFill>
            <w14:solidFill>
              <w14:schemeClr w14:val="tx1"/>
            </w14:solidFill>
          </w14:textFill>
        </w:rPr>
      </w:pPr>
    </w:p>
    <w:p w14:paraId="36A5A29D">
      <w:pPr>
        <w:pStyle w:val="10"/>
        <w:rPr>
          <w:rFonts w:hint="eastAsia"/>
          <w:color w:val="000000" w:themeColor="text1"/>
          <w14:textFill>
            <w14:solidFill>
              <w14:schemeClr w14:val="tx1"/>
            </w14:solidFill>
          </w14:textFill>
        </w:rPr>
      </w:pPr>
    </w:p>
    <w:p w14:paraId="41CC86AE">
      <w:pPr>
        <w:pStyle w:val="10"/>
        <w:rPr>
          <w:rFonts w:hint="eastAsia"/>
          <w:color w:val="000000" w:themeColor="text1"/>
          <w14:textFill>
            <w14:solidFill>
              <w14:schemeClr w14:val="tx1"/>
            </w14:solidFill>
          </w14:textFill>
        </w:rPr>
      </w:pPr>
    </w:p>
    <w:p w14:paraId="02D13212">
      <w:pPr>
        <w:pStyle w:val="10"/>
        <w:rPr>
          <w:rFonts w:hint="eastAsia"/>
          <w:color w:val="000000" w:themeColor="text1"/>
          <w14:textFill>
            <w14:solidFill>
              <w14:schemeClr w14:val="tx1"/>
            </w14:solidFill>
          </w14:textFill>
        </w:rPr>
      </w:pPr>
    </w:p>
    <w:p w14:paraId="7E761836">
      <w:pPr>
        <w:pStyle w:val="10"/>
        <w:rPr>
          <w:rFonts w:hint="eastAsia"/>
          <w:color w:val="000000" w:themeColor="text1"/>
          <w14:textFill>
            <w14:solidFill>
              <w14:schemeClr w14:val="tx1"/>
            </w14:solidFill>
          </w14:textFill>
        </w:rPr>
      </w:pPr>
    </w:p>
    <w:p w14:paraId="4B64CEDD">
      <w:pPr>
        <w:pStyle w:val="10"/>
        <w:rPr>
          <w:rFonts w:hint="eastAsia"/>
          <w:color w:val="000000" w:themeColor="text1"/>
          <w14:textFill>
            <w14:solidFill>
              <w14:schemeClr w14:val="tx1"/>
            </w14:solidFill>
          </w14:textFill>
        </w:rPr>
      </w:pPr>
    </w:p>
    <w:p w14:paraId="319F147C">
      <w:pPr>
        <w:pStyle w:val="10"/>
        <w:rPr>
          <w:rFonts w:hint="eastAsia"/>
          <w:color w:val="000000" w:themeColor="text1"/>
          <w14:textFill>
            <w14:solidFill>
              <w14:schemeClr w14:val="tx1"/>
            </w14:solidFill>
          </w14:textFill>
        </w:rPr>
      </w:pPr>
    </w:p>
    <w:p w14:paraId="0EFEEDE9">
      <w:pPr>
        <w:pStyle w:val="10"/>
        <w:rPr>
          <w:rFonts w:hint="eastAsia"/>
          <w:color w:val="000000" w:themeColor="text1"/>
          <w14:textFill>
            <w14:solidFill>
              <w14:schemeClr w14:val="tx1"/>
            </w14:solidFill>
          </w14:textFill>
        </w:rPr>
      </w:pPr>
    </w:p>
    <w:p w14:paraId="242ABEF0">
      <w:pPr>
        <w:pStyle w:val="10"/>
        <w:rPr>
          <w:rFonts w:hint="eastAsia"/>
          <w:color w:val="000000" w:themeColor="text1"/>
          <w14:textFill>
            <w14:solidFill>
              <w14:schemeClr w14:val="tx1"/>
            </w14:solidFill>
          </w14:textFill>
        </w:rPr>
      </w:pPr>
    </w:p>
    <w:p w14:paraId="0EEF93C2">
      <w:pPr>
        <w:pStyle w:val="10"/>
        <w:rPr>
          <w:rFonts w:hint="eastAsia"/>
          <w:color w:val="000000" w:themeColor="text1"/>
          <w14:textFill>
            <w14:solidFill>
              <w14:schemeClr w14:val="tx1"/>
            </w14:solidFill>
          </w14:textFill>
        </w:rPr>
      </w:pPr>
    </w:p>
    <w:p w14:paraId="242DC122">
      <w:pPr>
        <w:pStyle w:val="10"/>
        <w:rPr>
          <w:rFonts w:hint="eastAsia"/>
          <w:color w:val="000000" w:themeColor="text1"/>
          <w14:textFill>
            <w14:solidFill>
              <w14:schemeClr w14:val="tx1"/>
            </w14:solidFill>
          </w14:textFill>
        </w:rPr>
      </w:pPr>
    </w:p>
    <w:p w14:paraId="6D6FE5D2">
      <w:pPr>
        <w:pStyle w:val="10"/>
        <w:rPr>
          <w:rFonts w:hint="eastAsia"/>
          <w:color w:val="000000" w:themeColor="text1"/>
          <w14:textFill>
            <w14:solidFill>
              <w14:schemeClr w14:val="tx1"/>
            </w14:solidFill>
          </w14:textFill>
        </w:rPr>
      </w:pPr>
    </w:p>
    <w:p w14:paraId="0BFD79A2">
      <w:pPr>
        <w:pStyle w:val="10"/>
        <w:rPr>
          <w:rFonts w:hint="eastAsia"/>
          <w:color w:val="000000" w:themeColor="text1"/>
          <w14:textFill>
            <w14:solidFill>
              <w14:schemeClr w14:val="tx1"/>
            </w14:solidFill>
          </w14:textFill>
        </w:rPr>
      </w:pPr>
    </w:p>
    <w:p w14:paraId="2677E992">
      <w:pPr>
        <w:pStyle w:val="10"/>
        <w:rPr>
          <w:rFonts w:hint="eastAsia"/>
          <w:color w:val="000000" w:themeColor="text1"/>
          <w14:textFill>
            <w14:solidFill>
              <w14:schemeClr w14:val="tx1"/>
            </w14:solidFill>
          </w14:textFill>
        </w:rPr>
      </w:pPr>
    </w:p>
    <w:p w14:paraId="1200C0C8">
      <w:pPr>
        <w:pStyle w:val="10"/>
        <w:rPr>
          <w:rFonts w:hint="eastAsia"/>
          <w:color w:val="000000" w:themeColor="text1"/>
          <w14:textFill>
            <w14:solidFill>
              <w14:schemeClr w14:val="tx1"/>
            </w14:solidFill>
          </w14:textFill>
        </w:rPr>
      </w:pPr>
    </w:p>
    <w:p w14:paraId="33B3C3C3">
      <w:pPr>
        <w:pStyle w:val="10"/>
        <w:rPr>
          <w:rFonts w:hint="eastAsia"/>
          <w:color w:val="000000" w:themeColor="text1"/>
          <w14:textFill>
            <w14:solidFill>
              <w14:schemeClr w14:val="tx1"/>
            </w14:solidFill>
          </w14:textFill>
        </w:rPr>
      </w:pPr>
    </w:p>
    <w:p w14:paraId="5CC5B5F4">
      <w:pPr>
        <w:pStyle w:val="10"/>
        <w:rPr>
          <w:rFonts w:hint="eastAsia"/>
          <w:color w:val="000000" w:themeColor="text1"/>
          <w14:textFill>
            <w14:solidFill>
              <w14:schemeClr w14:val="tx1"/>
            </w14:solidFill>
          </w14:textFill>
        </w:rPr>
      </w:pPr>
    </w:p>
    <w:p w14:paraId="4F473680">
      <w:pPr>
        <w:pStyle w:val="10"/>
        <w:rPr>
          <w:rFonts w:hint="eastAsia"/>
          <w:color w:val="000000" w:themeColor="text1"/>
          <w14:textFill>
            <w14:solidFill>
              <w14:schemeClr w14:val="tx1"/>
            </w14:solidFill>
          </w14:textFill>
        </w:rPr>
      </w:pPr>
    </w:p>
    <w:p w14:paraId="747CB436">
      <w:pPr>
        <w:pStyle w:val="10"/>
        <w:rPr>
          <w:rFonts w:hint="eastAsia"/>
          <w:color w:val="000000" w:themeColor="text1"/>
          <w14:textFill>
            <w14:solidFill>
              <w14:schemeClr w14:val="tx1"/>
            </w14:solidFill>
          </w14:textFill>
        </w:rPr>
      </w:pPr>
    </w:p>
    <w:p w14:paraId="3D15422C">
      <w:pPr>
        <w:spacing w:line="576" w:lineRule="exact"/>
        <w:rPr>
          <w:rFonts w:hint="eastAsia" w:ascii="仿宋_GB2312" w:eastAsia="仿宋_GB2312"/>
          <w:color w:val="000000" w:themeColor="text1"/>
          <w:sz w:val="32"/>
          <w:szCs w:val="32"/>
          <w14:textFill>
            <w14:solidFill>
              <w14:schemeClr w14:val="tx1"/>
            </w14:solidFill>
          </w14:textFill>
        </w:rPr>
      </w:pPr>
    </w:p>
    <w:p w14:paraId="2DB41EE5">
      <w:pPr>
        <w:spacing w:line="576" w:lineRule="exac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w:t>
      </w:r>
      <w:r>
        <w:rPr>
          <w:rFonts w:hint="eastAsia" w:ascii="仿宋_GB2312" w:eastAsia="仿宋_GB2312"/>
          <w:color w:val="000000" w:themeColor="text1"/>
          <w:sz w:val="32"/>
          <w:szCs w:val="32"/>
          <w:lang w:val="en-US" w:eastAsia="zh-CN"/>
          <w14:textFill>
            <w14:solidFill>
              <w14:schemeClr w14:val="tx1"/>
            </w14:solidFill>
          </w14:textFill>
        </w:rPr>
        <w:t>2：</w:t>
      </w:r>
    </w:p>
    <w:p w14:paraId="4E985512">
      <w:pPr>
        <w:spacing w:line="576" w:lineRule="exact"/>
        <w:jc w:val="center"/>
        <w:rPr>
          <w:rFonts w:ascii="宋体" w:hAnsi="宋体"/>
          <w:color w:val="000000" w:themeColor="text1"/>
          <w:sz w:val="44"/>
          <w:szCs w:val="44"/>
          <w14:textFill>
            <w14:solidFill>
              <w14:schemeClr w14:val="tx1"/>
            </w14:solidFill>
          </w14:textFill>
        </w:rPr>
      </w:pPr>
      <w:r>
        <w:rPr>
          <w:rFonts w:hint="eastAsia" w:ascii="宋体" w:hAnsi="宋体"/>
          <w:b/>
          <w:color w:val="000000" w:themeColor="text1"/>
          <w:spacing w:val="60"/>
          <w:sz w:val="44"/>
          <w:szCs w:val="44"/>
          <w14:textFill>
            <w14:solidFill>
              <w14:schemeClr w14:val="tx1"/>
            </w14:solidFill>
          </w14:textFill>
        </w:rPr>
        <w:t>比选承诺函</w:t>
      </w:r>
    </w:p>
    <w:p w14:paraId="5D0C209C">
      <w:pPr>
        <w:spacing w:line="576" w:lineRule="exac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p>
    <w:p w14:paraId="2AA36ABD">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本人</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（姓名）受</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（比选单位全称）委托，在此做如下承诺：</w:t>
      </w:r>
    </w:p>
    <w:p w14:paraId="0FFD071A">
      <w:pPr>
        <w:tabs>
          <w:tab w:val="left" w:pos="425"/>
        </w:tabs>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1.完全理解和接受比选文件材料的一切规定和要求。</w:t>
      </w:r>
    </w:p>
    <w:p w14:paraId="24AF02EC">
      <w:pPr>
        <w:tabs>
          <w:tab w:val="left" w:pos="425"/>
        </w:tabs>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2.若中标，我方将严格按合同约定履行合同义务；如我方原因，导致不能签订合同、履行义务等，我方自愿放弃一切权利，由比选单位根据比选排序依次确定其它比选单位作为中标人。</w:t>
      </w:r>
    </w:p>
    <w:p w14:paraId="7834756E">
      <w:pPr>
        <w:tabs>
          <w:tab w:val="left" w:pos="0"/>
        </w:tabs>
        <w:spacing w:line="576" w:lineRule="exact"/>
        <w:ind w:firstLine="662" w:firstLineChars="207"/>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3.在整个比选过程中，我方若有违规行为，贵方可按比选文件材料相关规定给予惩罚，我方完全接受。</w:t>
      </w:r>
    </w:p>
    <w:p w14:paraId="329F2A6A">
      <w:pPr>
        <w:spacing w:line="576" w:lineRule="exac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p>
    <w:p w14:paraId="05B86A27">
      <w:pPr>
        <w:spacing w:line="57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比选单位：</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（全称、盖章）</w:t>
      </w:r>
    </w:p>
    <w:p w14:paraId="65133459">
      <w:pPr>
        <w:spacing w:line="57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法定代表人：</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（签字）</w:t>
      </w:r>
    </w:p>
    <w:p w14:paraId="5073D9B5">
      <w:pPr>
        <w:tabs>
          <w:tab w:val="left" w:pos="0"/>
        </w:tabs>
        <w:spacing w:line="57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委托代理人：</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（签字）           </w:t>
      </w:r>
    </w:p>
    <w:p w14:paraId="5BD5AA3E">
      <w:pPr>
        <w:tabs>
          <w:tab w:val="left" w:pos="0"/>
        </w:tabs>
        <w:spacing w:line="57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日      期：</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日    </w:t>
      </w:r>
    </w:p>
    <w:p w14:paraId="777D02DB">
      <w:pPr>
        <w:pStyle w:val="3"/>
        <w:spacing w:before="0" w:after="0" w:line="576" w:lineRule="exact"/>
        <w:rPr>
          <w:rFonts w:hint="eastAsia" w:ascii="仿宋_GB2312" w:eastAsia="仿宋_GB2312"/>
          <w:color w:val="000000" w:themeColor="text1"/>
          <w:sz w:val="28"/>
          <w:szCs w:val="28"/>
          <w:lang w:eastAsia="zh-CN"/>
          <w14:textFill>
            <w14:solidFill>
              <w14:schemeClr w14:val="tx1"/>
            </w14:solidFill>
          </w14:textFill>
        </w:rPr>
      </w:pPr>
      <w:r>
        <w:rPr>
          <w:rFonts w:ascii="宋体"/>
          <w:color w:val="000000" w:themeColor="text1"/>
          <w:sz w:val="24"/>
          <w14:textFill>
            <w14:solidFill>
              <w14:schemeClr w14:val="tx1"/>
            </w14:solidFill>
          </w14:textFill>
        </w:rPr>
        <w:br w:type="page"/>
      </w:r>
      <w:r>
        <w:rPr>
          <w:rFonts w:hint="eastAsia" w:ascii="仿宋_GB2312" w:hAnsi="Times New Roman" w:eastAsia="仿宋_GB2312"/>
          <w:b w:val="0"/>
          <w:bCs w:val="0"/>
          <w:color w:val="000000" w:themeColor="text1"/>
          <w14:textFill>
            <w14:solidFill>
              <w14:schemeClr w14:val="tx1"/>
            </w14:solidFill>
          </w14:textFill>
        </w:rPr>
        <w:t>附件</w:t>
      </w:r>
      <w:r>
        <w:rPr>
          <w:rFonts w:hint="eastAsia" w:ascii="仿宋_GB2312" w:hAnsi="Times New Roman" w:eastAsia="仿宋_GB2312"/>
          <w:b w:val="0"/>
          <w:bCs w:val="0"/>
          <w:color w:val="000000" w:themeColor="text1"/>
          <w:lang w:val="en-US" w:eastAsia="zh-CN"/>
          <w14:textFill>
            <w14:solidFill>
              <w14:schemeClr w14:val="tx1"/>
            </w14:solidFill>
          </w14:textFill>
        </w:rPr>
        <w:t>3</w:t>
      </w:r>
    </w:p>
    <w:p w14:paraId="282112E3">
      <w:pPr>
        <w:tabs>
          <w:tab w:val="left" w:pos="0"/>
        </w:tabs>
        <w:spacing w:line="576"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pacing w:val="60"/>
          <w:sz w:val="44"/>
          <w:szCs w:val="44"/>
          <w14:textFill>
            <w14:solidFill>
              <w14:schemeClr w14:val="tx1"/>
            </w14:solidFill>
          </w14:textFill>
        </w:rPr>
        <w:t>比选报价书</w:t>
      </w:r>
    </w:p>
    <w:p w14:paraId="75584A4A">
      <w:pPr>
        <w:spacing w:line="576" w:lineRule="exact"/>
        <w:rPr>
          <w:rFonts w:ascii="仿宋_GB2312" w:eastAsia="仿宋_GB2312"/>
          <w:color w:val="000000" w:themeColor="text1"/>
          <w:sz w:val="32"/>
          <w:szCs w:val="32"/>
          <w:u w:val="single"/>
          <w14:textFill>
            <w14:solidFill>
              <w14:schemeClr w14:val="tx1"/>
            </w14:solidFill>
          </w14:textFill>
        </w:rPr>
      </w:pPr>
    </w:p>
    <w:p w14:paraId="1DA71DE4">
      <w:pPr>
        <w:spacing w:line="576" w:lineRule="exact"/>
        <w:ind w:firstLine="6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1.我方已全面阅读和研究了</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设</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北</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路</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加油站洗车机设备采购安装</w:t>
      </w:r>
      <w:r>
        <w:rPr>
          <w:rFonts w:hint="eastAsia" w:ascii="仿宋_GB2312" w:eastAsia="仿宋_GB2312"/>
          <w:color w:val="000000" w:themeColor="text1"/>
          <w:sz w:val="32"/>
          <w:szCs w:val="32"/>
          <w14:textFill>
            <w14:solidFill>
              <w14:schemeClr w14:val="tx1"/>
            </w14:solidFill>
          </w14:textFill>
        </w:rPr>
        <w:t>比选文件，并经过现场踏勘、问题澄清，充分理解并掌握了本项目比选的全部有关情况。现经我方认真分析研究，同意接受比选文件材料及其全部条件，并按此确定本项目比选文件的各项承诺内容，以本比选文件向你方全部内容进行比选。</w:t>
      </w:r>
    </w:p>
    <w:p w14:paraId="7B3DEF38">
      <w:pPr>
        <w:spacing w:line="576" w:lineRule="exact"/>
        <w:ind w:firstLine="6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2.比选报价（附清单文件）：</w:t>
      </w:r>
    </w:p>
    <w:tbl>
      <w:tblPr>
        <w:tblStyle w:val="15"/>
        <w:tblpPr w:leftFromText="180" w:rightFromText="180" w:vertAnchor="text" w:horzAnchor="page" w:tblpX="1781" w:tblpY="5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94D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3126E56B">
            <w:pPr>
              <w:spacing w:line="576" w:lineRule="exact"/>
              <w:jc w:val="center"/>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标的位置</w:t>
            </w:r>
          </w:p>
        </w:tc>
        <w:tc>
          <w:tcPr>
            <w:tcW w:w="4261" w:type="dxa"/>
          </w:tcPr>
          <w:p w14:paraId="2A30EEB6">
            <w:pPr>
              <w:spacing w:line="576" w:lineRule="exact"/>
              <w:jc w:val="center"/>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报价</w:t>
            </w:r>
          </w:p>
        </w:tc>
      </w:tr>
      <w:tr w14:paraId="104E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407F0BA">
            <w:pPr>
              <w:spacing w:line="576" w:lineRule="exact"/>
              <w:jc w:val="center"/>
              <w:rPr>
                <w:rFonts w:hint="eastAsia" w:ascii="仿宋_GB2312" w:hAnsi="宋体" w:eastAsia="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w:t>
            </w:r>
            <w:r>
              <w:rPr>
                <w:rFonts w:hint="eastAsia" w:ascii="仿宋_GB2312" w:hAnsi="仿宋_GB2312" w:eastAsia="仿宋_GB2312" w:cs="仿宋_GB2312"/>
                <w:color w:val="000000" w:themeColor="text1"/>
                <w:sz w:val="32"/>
                <w:szCs w:val="32"/>
                <w:lang w:eastAsia="zh-CN"/>
                <w14:textFill>
                  <w14:solidFill>
                    <w14:schemeClr w14:val="tx1"/>
                  </w14:solidFill>
                </w14:textFill>
              </w:rPr>
              <w:t>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路</w:t>
            </w:r>
            <w:r>
              <w:rPr>
                <w:rFonts w:hint="eastAsia" w:ascii="仿宋_GB2312" w:hAnsi="仿宋_GB2312" w:eastAsia="仿宋_GB2312" w:cs="仿宋_GB2312"/>
                <w:color w:val="000000" w:themeColor="text1"/>
                <w:sz w:val="32"/>
                <w:szCs w:val="32"/>
                <w:lang w:eastAsia="zh-CN"/>
                <w14:textFill>
                  <w14:solidFill>
                    <w14:schemeClr w14:val="tx1"/>
                  </w14:solidFill>
                </w14:textFill>
              </w:rPr>
              <w:t>加油站洗车机设备采购安装</w:t>
            </w:r>
          </w:p>
        </w:tc>
        <w:tc>
          <w:tcPr>
            <w:tcW w:w="4261" w:type="dxa"/>
          </w:tcPr>
          <w:p w14:paraId="2CF1FF7B">
            <w:pPr>
              <w:spacing w:line="576" w:lineRule="exact"/>
              <w:rPr>
                <w:rFonts w:ascii="仿宋_GB2312" w:hAnsi="宋体" w:eastAsia="仿宋_GB2312"/>
                <w:color w:val="000000" w:themeColor="text1"/>
                <w:kern w:val="0"/>
                <w:sz w:val="32"/>
                <w:szCs w:val="32"/>
                <w14:textFill>
                  <w14:solidFill>
                    <w14:schemeClr w14:val="tx1"/>
                  </w14:solidFill>
                </w14:textFill>
              </w:rPr>
            </w:pPr>
          </w:p>
        </w:tc>
      </w:tr>
    </w:tbl>
    <w:p w14:paraId="6CF0F9E8">
      <w:pPr>
        <w:spacing w:line="576" w:lineRule="exact"/>
        <w:rPr>
          <w:rFonts w:ascii="仿宋_GB2312" w:eastAsia="仿宋_GB2312"/>
          <w:color w:val="000000" w:themeColor="text1"/>
          <w:sz w:val="32"/>
          <w:szCs w:val="32"/>
          <w14:textFill>
            <w14:solidFill>
              <w14:schemeClr w14:val="tx1"/>
            </w14:solidFill>
          </w14:textFill>
        </w:rPr>
      </w:pPr>
    </w:p>
    <w:p w14:paraId="2F5B7561">
      <w:pPr>
        <w:spacing w:line="576" w:lineRule="exact"/>
        <w:ind w:firstLine="567"/>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3.若我方中标，在接到贵方发出的中标通知书起30日内，与委托单位签订委托服务合同，并按合同履行的一切责任和义务。</w:t>
      </w:r>
    </w:p>
    <w:p w14:paraId="715B2D1C">
      <w:pPr>
        <w:spacing w:line="576" w:lineRule="exact"/>
        <w:ind w:firstLine="567"/>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4.我方将严格按照有关法律法规、公司制度、办法及比选文件的要求参加本次比选活动，并同意贵方比选文件的一切决定。</w:t>
      </w:r>
    </w:p>
    <w:p w14:paraId="25FDD6B3">
      <w:pPr>
        <w:spacing w:line="576" w:lineRule="exact"/>
        <w:rPr>
          <w:rFonts w:ascii="仿宋_GB2312" w:eastAsia="仿宋_GB2312"/>
          <w:color w:val="000000" w:themeColor="text1"/>
          <w:sz w:val="24"/>
          <w14:textFill>
            <w14:solidFill>
              <w14:schemeClr w14:val="tx1"/>
            </w14:solidFill>
          </w14:textFill>
        </w:rPr>
      </w:pPr>
    </w:p>
    <w:p w14:paraId="797D8F04">
      <w:pPr>
        <w:spacing w:line="576" w:lineRule="exact"/>
        <w:rPr>
          <w:color w:val="000000" w:themeColor="text1"/>
          <w:sz w:val="24"/>
          <w14:textFill>
            <w14:solidFill>
              <w14:schemeClr w14:val="tx1"/>
            </w14:solidFill>
          </w14:textFill>
        </w:rPr>
      </w:pPr>
    </w:p>
    <w:p w14:paraId="43FB9DCB">
      <w:pPr>
        <w:spacing w:line="576" w:lineRule="exact"/>
        <w:rPr>
          <w:color w:val="000000" w:themeColor="text1"/>
          <w:sz w:val="24"/>
          <w14:textFill>
            <w14:solidFill>
              <w14:schemeClr w14:val="tx1"/>
            </w14:solidFill>
          </w14:textFill>
        </w:rPr>
      </w:pPr>
    </w:p>
    <w:p w14:paraId="096B06EC">
      <w:pPr>
        <w:spacing w:line="57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比选 单 位：</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（全称、盖章）</w:t>
      </w:r>
    </w:p>
    <w:p w14:paraId="49AC539A">
      <w:pPr>
        <w:spacing w:line="57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法定代表人：</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（签字）</w:t>
      </w:r>
    </w:p>
    <w:p w14:paraId="78D1B273">
      <w:pPr>
        <w:tabs>
          <w:tab w:val="left" w:pos="0"/>
        </w:tabs>
        <w:spacing w:line="57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委托代理人：</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（签字）           </w:t>
      </w:r>
    </w:p>
    <w:p w14:paraId="4176F8C0">
      <w:pPr>
        <w:tabs>
          <w:tab w:val="left" w:pos="0"/>
        </w:tabs>
        <w:spacing w:line="576" w:lineRule="exact"/>
        <w:rPr>
          <w:color w:val="000000" w:themeColor="text1"/>
          <w:sz w:val="24"/>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日      期：</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日    </w:t>
      </w:r>
    </w:p>
    <w:p w14:paraId="6730488E">
      <w:pPr>
        <w:pStyle w:val="2"/>
        <w:rPr>
          <w:rFonts w:hint="eastAsia" w:ascii="仿宋_GB2312" w:hAnsi="Times New Roman" w:eastAsia="仿宋_GB2312"/>
          <w:b w:val="0"/>
          <w:bCs w:val="0"/>
          <w:color w:val="000000" w:themeColor="text1"/>
          <w:kern w:val="2"/>
          <w:sz w:val="32"/>
          <w:szCs w:val="32"/>
          <w:lang w:eastAsia="zh-CN"/>
          <w14:textFill>
            <w14:solidFill>
              <w14:schemeClr w14:val="tx1"/>
            </w14:solidFill>
          </w14:textFill>
        </w:rPr>
      </w:pPr>
      <w:r>
        <w:rPr>
          <w:rFonts w:ascii="仿宋_GB2312" w:hAnsi="Times New Roman" w:eastAsia="仿宋_GB2312"/>
          <w:b w:val="0"/>
          <w:bCs w:val="0"/>
          <w:color w:val="000000" w:themeColor="text1"/>
          <w:kern w:val="2"/>
          <w:sz w:val="32"/>
          <w:szCs w:val="32"/>
          <w14:textFill>
            <w14:solidFill>
              <w14:schemeClr w14:val="tx1"/>
            </w14:solidFill>
          </w14:textFill>
        </w:rPr>
        <w:t>附件</w:t>
      </w:r>
      <w:r>
        <w:rPr>
          <w:rFonts w:hint="eastAsia" w:ascii="仿宋_GB2312" w:hAnsi="Times New Roman" w:eastAsia="仿宋_GB2312"/>
          <w:b w:val="0"/>
          <w:bCs w:val="0"/>
          <w:color w:val="000000" w:themeColor="text1"/>
          <w:kern w:val="2"/>
          <w:sz w:val="32"/>
          <w:szCs w:val="32"/>
          <w:lang w:val="en-US" w:eastAsia="zh-CN"/>
          <w14:textFill>
            <w14:solidFill>
              <w14:schemeClr w14:val="tx1"/>
            </w14:solidFill>
          </w14:textFill>
        </w:rPr>
        <w:t>4</w:t>
      </w:r>
    </w:p>
    <w:p w14:paraId="3C3915C7">
      <w:pPr>
        <w:spacing w:line="576" w:lineRule="exact"/>
        <w:jc w:val="center"/>
        <w:rPr>
          <w:rFonts w:ascii="宋体" w:hAnsi="宋体"/>
          <w:color w:val="000000" w:themeColor="text1"/>
          <w14:textFill>
            <w14:solidFill>
              <w14:schemeClr w14:val="tx1"/>
            </w14:solidFill>
          </w14:textFill>
        </w:rPr>
      </w:pPr>
      <w:r>
        <w:rPr>
          <w:rStyle w:val="21"/>
          <w:rFonts w:hint="eastAsia" w:ascii="宋体" w:hAnsi="宋体" w:cs="新宋体"/>
          <w:bCs w:val="0"/>
          <w:color w:val="000000" w:themeColor="text1"/>
          <w:sz w:val="44"/>
          <w:szCs w:val="44"/>
          <w14:textFill>
            <w14:solidFill>
              <w14:schemeClr w14:val="tx1"/>
            </w14:solidFill>
          </w14:textFill>
        </w:rPr>
        <w:t>比选单位回执函</w:t>
      </w:r>
    </w:p>
    <w:p w14:paraId="02D677D3">
      <w:pPr>
        <w:spacing w:line="576"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14:paraId="17B74290">
      <w:pPr>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经研究决定，</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（比选单位）同意参加本次比选活动。特委托我公司的</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姓名</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为我公司代理人，以本公司的名义参加贵司</w:t>
      </w:r>
      <w:r>
        <w:rPr>
          <w:rFonts w:hint="eastAsia" w:ascii="仿宋_GB2312" w:hAnsi="仿宋_GB2312" w:eastAsia="仿宋_GB2312" w:cs="仿宋_GB2312"/>
          <w:color w:val="000000" w:themeColor="text1"/>
          <w:sz w:val="32"/>
          <w:szCs w:val="32"/>
          <w:lang w:eastAsia="zh-CN"/>
          <w14:textFill>
            <w14:solidFill>
              <w14:schemeClr w14:val="tx1"/>
            </w14:solidFill>
          </w14:textFill>
        </w:rPr>
        <w:t>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w:t>
      </w:r>
      <w:r>
        <w:rPr>
          <w:rFonts w:hint="eastAsia" w:ascii="仿宋_GB2312" w:hAnsi="仿宋_GB2312" w:eastAsia="仿宋_GB2312" w:cs="仿宋_GB2312"/>
          <w:color w:val="000000" w:themeColor="text1"/>
          <w:sz w:val="32"/>
          <w:szCs w:val="32"/>
          <w:lang w:eastAsia="zh-CN"/>
          <w14:textFill>
            <w14:solidFill>
              <w14:schemeClr w14:val="tx1"/>
            </w14:solidFill>
          </w14:textFill>
        </w:rPr>
        <w:t>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路</w:t>
      </w:r>
      <w:r>
        <w:rPr>
          <w:rFonts w:hint="eastAsia" w:ascii="仿宋_GB2312" w:hAnsi="仿宋_GB2312" w:eastAsia="仿宋_GB2312" w:cs="仿宋_GB2312"/>
          <w:color w:val="000000" w:themeColor="text1"/>
          <w:sz w:val="32"/>
          <w:szCs w:val="32"/>
          <w:lang w:eastAsia="zh-CN"/>
          <w14:textFill>
            <w14:solidFill>
              <w14:schemeClr w14:val="tx1"/>
            </w14:solidFill>
          </w14:textFill>
        </w:rPr>
        <w:t>加油站洗车机设备采购安装</w:t>
      </w:r>
      <w:r>
        <w:rPr>
          <w:rFonts w:hint="eastAsia" w:ascii="仿宋_GB2312" w:eastAsia="仿宋_GB2312"/>
          <w:color w:val="000000" w:themeColor="text1"/>
          <w:sz w:val="32"/>
          <w:szCs w:val="32"/>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。委托代理人在比选、合同谈判过程中所签署的一切文件和处理与之有关的一切事务，我公司均予以认可，并愿意承担一切责任。</w:t>
      </w:r>
    </w:p>
    <w:p w14:paraId="2D2B9D4A">
      <w:pPr>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14:paraId="66A2CAF6">
      <w:pPr>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比 选 单位（盖章）：</w:t>
      </w:r>
      <w:r>
        <w:rPr>
          <w:rFonts w:ascii="仿宋_GB2312" w:hAnsi="仿宋_GB2312" w:eastAsia="仿宋_GB2312" w:cs="仿宋_GB2312"/>
          <w:color w:val="000000" w:themeColor="text1"/>
          <w:sz w:val="32"/>
          <w:szCs w:val="32"/>
          <w14:textFill>
            <w14:solidFill>
              <w14:schemeClr w14:val="tx1"/>
            </w14:solidFill>
          </w14:textFill>
        </w:rPr>
        <w:t xml:space="preserve"> </w:t>
      </w:r>
    </w:p>
    <w:p w14:paraId="06E3DD84">
      <w:pPr>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 xml:space="preserve">    </w:t>
      </w:r>
    </w:p>
    <w:p w14:paraId="65F3DB09">
      <w:pPr>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法定代表人（签字）：</w:t>
      </w:r>
      <w:r>
        <w:rPr>
          <w:rFonts w:ascii="仿宋_GB2312" w:hAnsi="仿宋_GB2312" w:eastAsia="仿宋_GB2312" w:cs="仿宋_GB2312"/>
          <w:color w:val="000000" w:themeColor="text1"/>
          <w:sz w:val="32"/>
          <w:szCs w:val="32"/>
          <w14:textFill>
            <w14:solidFill>
              <w14:schemeClr w14:val="tx1"/>
            </w14:solidFill>
          </w14:textFill>
        </w:rPr>
        <w:t xml:space="preserve"> </w:t>
      </w:r>
    </w:p>
    <w:p w14:paraId="272ABAD4">
      <w:pPr>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 xml:space="preserve">    </w:t>
      </w:r>
    </w:p>
    <w:p w14:paraId="462C6CAF">
      <w:pPr>
        <w:spacing w:line="576" w:lineRule="exact"/>
        <w:ind w:firstLine="640" w:firstLineChars="200"/>
        <w:jc w:val="right"/>
        <w:rPr>
          <w:rFonts w:ascii="仿宋_GB2312" w:hAnsi="仿宋_GB2312" w:eastAsia="仿宋_GB2312" w:cs="仿宋_GB2312"/>
          <w:color w:val="000000" w:themeColor="text1"/>
          <w:sz w:val="32"/>
          <w:szCs w:val="32"/>
          <w14:textFill>
            <w14:solidFill>
              <w14:schemeClr w14:val="tx1"/>
            </w14:solidFill>
          </w14:textFill>
        </w:rPr>
      </w:pPr>
    </w:p>
    <w:p w14:paraId="1997EE2E">
      <w:pPr>
        <w:spacing w:line="576" w:lineRule="exact"/>
        <w:ind w:right="800" w:firstLine="64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p w14:paraId="168DD334">
      <w:pPr>
        <w:spacing w:line="576" w:lineRule="exact"/>
        <w:rPr>
          <w:color w:val="000000" w:themeColor="text1"/>
          <w:sz w:val="32"/>
          <w:szCs w:val="32"/>
          <w14:textFill>
            <w14:solidFill>
              <w14:schemeClr w14:val="tx1"/>
            </w14:solidFill>
          </w14:textFill>
        </w:rPr>
      </w:pPr>
    </w:p>
    <w:p w14:paraId="0797A774">
      <w:pPr>
        <w:spacing w:line="576" w:lineRule="exact"/>
        <w:rPr>
          <w:color w:val="000000" w:themeColor="text1"/>
          <w:sz w:val="32"/>
          <w:szCs w:val="32"/>
          <w14:textFill>
            <w14:solidFill>
              <w14:schemeClr w14:val="tx1"/>
            </w14:solidFill>
          </w14:textFill>
        </w:rPr>
      </w:pPr>
    </w:p>
    <w:p w14:paraId="319709D6">
      <w:pPr>
        <w:spacing w:line="576"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注：如不同意则无需填报委托人内容。</w:t>
      </w:r>
    </w:p>
    <w:p w14:paraId="491D1FD7">
      <w:pPr>
        <w:spacing w:line="576" w:lineRule="exact"/>
        <w:rPr>
          <w:rFonts w:ascii="仿宋_GB2312" w:eastAsia="仿宋_GB2312"/>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p>
    <w:p w14:paraId="5332948F">
      <w:pPr>
        <w:pStyle w:val="2"/>
        <w:rPr>
          <w:rFonts w:hint="eastAsia" w:eastAsia="仿宋_GB2312"/>
          <w:color w:val="000000" w:themeColor="text1"/>
          <w:sz w:val="44"/>
          <w:szCs w:val="44"/>
          <w:lang w:eastAsia="zh-CN"/>
          <w14:textFill>
            <w14:solidFill>
              <w14:schemeClr w14:val="tx1"/>
            </w14:solidFill>
          </w14:textFill>
        </w:rPr>
      </w:pPr>
      <w:r>
        <w:rPr>
          <w:rFonts w:ascii="仿宋_GB2312" w:hAnsi="Times New Roman" w:eastAsia="仿宋_GB2312"/>
          <w:b w:val="0"/>
          <w:bCs w:val="0"/>
          <w:color w:val="000000" w:themeColor="text1"/>
          <w:kern w:val="2"/>
          <w:sz w:val="32"/>
          <w:szCs w:val="32"/>
          <w14:textFill>
            <w14:solidFill>
              <w14:schemeClr w14:val="tx1"/>
            </w14:solidFill>
          </w14:textFill>
        </w:rPr>
        <w:t>附件</w:t>
      </w:r>
      <w:r>
        <w:rPr>
          <w:rFonts w:hint="eastAsia" w:ascii="仿宋_GB2312" w:hAnsi="Times New Roman" w:eastAsia="仿宋_GB2312"/>
          <w:b w:val="0"/>
          <w:bCs w:val="0"/>
          <w:color w:val="000000" w:themeColor="text1"/>
          <w:kern w:val="2"/>
          <w:sz w:val="32"/>
          <w:szCs w:val="32"/>
          <w:lang w:val="en-US" w:eastAsia="zh-CN"/>
          <w14:textFill>
            <w14:solidFill>
              <w14:schemeClr w14:val="tx1"/>
            </w14:solidFill>
          </w14:textFill>
        </w:rPr>
        <w:t>5</w:t>
      </w:r>
    </w:p>
    <w:p w14:paraId="0AE5F62B">
      <w:pPr>
        <w:spacing w:line="576" w:lineRule="exact"/>
        <w:jc w:val="center"/>
        <w:rPr>
          <w:color w:val="000000" w:themeColor="text1"/>
          <w:sz w:val="2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授权委托书</w:t>
      </w:r>
    </w:p>
    <w:p w14:paraId="799E2A8E">
      <w:pPr>
        <w:spacing w:before="43" w:line="576" w:lineRule="exact"/>
        <w:ind w:firstLine="567"/>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兹委托</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(姓名)职务：</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为我公司的委托代理人，代表我公司参与</w:t>
      </w:r>
      <w:r>
        <w:rPr>
          <w:rFonts w:hint="eastAsia" w:ascii="仿宋_GB2312" w:hAnsi="仿宋_GB2312" w:eastAsia="仿宋_GB2312" w:cs="仿宋_GB2312"/>
          <w:color w:val="000000" w:themeColor="text1"/>
          <w:sz w:val="32"/>
          <w:szCs w:val="32"/>
          <w:lang w:eastAsia="zh-CN"/>
          <w14:textFill>
            <w14:solidFill>
              <w14:schemeClr w14:val="tx1"/>
            </w14:solidFill>
          </w14:textFill>
        </w:rPr>
        <w:t>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w:t>
      </w:r>
      <w:r>
        <w:rPr>
          <w:rFonts w:hint="eastAsia" w:ascii="仿宋_GB2312" w:hAnsi="仿宋_GB2312" w:eastAsia="仿宋_GB2312" w:cs="仿宋_GB2312"/>
          <w:color w:val="000000" w:themeColor="text1"/>
          <w:sz w:val="32"/>
          <w:szCs w:val="32"/>
          <w:lang w:eastAsia="zh-CN"/>
          <w14:textFill>
            <w14:solidFill>
              <w14:schemeClr w14:val="tx1"/>
            </w14:solidFill>
          </w14:textFill>
        </w:rPr>
        <w:t>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路</w:t>
      </w:r>
      <w:r>
        <w:rPr>
          <w:rFonts w:hint="eastAsia" w:ascii="仿宋_GB2312" w:hAnsi="仿宋_GB2312" w:eastAsia="仿宋_GB2312" w:cs="仿宋_GB2312"/>
          <w:color w:val="000000" w:themeColor="text1"/>
          <w:sz w:val="32"/>
          <w:szCs w:val="32"/>
          <w:lang w:eastAsia="zh-CN"/>
          <w14:textFill>
            <w14:solidFill>
              <w14:schemeClr w14:val="tx1"/>
            </w14:solidFill>
          </w14:textFill>
        </w:rPr>
        <w:t>加油站洗车机设备采购安装</w:t>
      </w:r>
      <w:r>
        <w:rPr>
          <w:rFonts w:hint="eastAsia" w:ascii="仿宋_GB2312" w:eastAsia="仿宋_GB2312"/>
          <w:color w:val="000000" w:themeColor="text1"/>
          <w:sz w:val="32"/>
          <w:szCs w:val="32"/>
          <w14:textFill>
            <w14:solidFill>
              <w14:schemeClr w14:val="tx1"/>
            </w14:solidFill>
          </w14:textFill>
        </w:rPr>
        <w:t>比选、谈判及签约等具体工作，并签署所有有关文件材料。</w:t>
      </w:r>
    </w:p>
    <w:p w14:paraId="6F450308">
      <w:pPr>
        <w:spacing w:line="576" w:lineRule="exact"/>
        <w:ind w:firstLine="567"/>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我公司对上述被委托人的行为承担全部责任。</w:t>
      </w:r>
    </w:p>
    <w:p w14:paraId="05CD68F4">
      <w:pPr>
        <w:spacing w:line="576" w:lineRule="exact"/>
        <w:ind w:right="72" w:firstLine="567"/>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除非以书面形式通知你方撤销本授权，否则本授权委托书有效期将至比选结束，或如果我公司被确定为中标单位，将持续至合同签订为止。无论本授权委托书撤销或有效期届满，均不影响被授权人在被授权期间所签订的任何文件材料的有效性。</w:t>
      </w:r>
    </w:p>
    <w:p w14:paraId="17EDFD55">
      <w:pPr>
        <w:spacing w:line="576" w:lineRule="exact"/>
        <w:rPr>
          <w:rFonts w:ascii="仿宋_GB2312" w:eastAsia="仿宋_GB2312"/>
          <w:color w:val="000000" w:themeColor="text1"/>
          <w:sz w:val="32"/>
          <w:szCs w:val="32"/>
          <w14:textFill>
            <w14:solidFill>
              <w14:schemeClr w14:val="tx1"/>
            </w14:solidFill>
          </w14:textFill>
        </w:rPr>
      </w:pPr>
    </w:p>
    <w:p w14:paraId="5FA884C7">
      <w:pPr>
        <w:spacing w:line="576" w:lineRule="exact"/>
        <w:ind w:firstLine="56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比 选单 位：</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（全称、盖章）  </w:t>
      </w:r>
    </w:p>
    <w:p w14:paraId="14079F0D">
      <w:pPr>
        <w:spacing w:line="576" w:lineRule="exact"/>
        <w:ind w:firstLine="56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（签名）</w:t>
      </w:r>
    </w:p>
    <w:p w14:paraId="36066142">
      <w:pPr>
        <w:spacing w:line="576" w:lineRule="exact"/>
        <w:ind w:firstLine="56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      务：</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25A8C09D">
      <w:pPr>
        <w:spacing w:line="576" w:lineRule="exact"/>
        <w:ind w:firstLine="56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委托代理人：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（签名）</w:t>
      </w:r>
    </w:p>
    <w:p w14:paraId="079BCA13">
      <w:pPr>
        <w:spacing w:line="576" w:lineRule="exact"/>
        <w:ind w:firstLine="56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      务：</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2565CE81">
      <w:pPr>
        <w:spacing w:line="576" w:lineRule="exact"/>
        <w:ind w:firstLine="56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身份证号码：</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347BF588">
      <w:pPr>
        <w:spacing w:line="576" w:lineRule="exact"/>
        <w:ind w:firstLine="56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日      期：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14:paraId="3F4952D4">
      <w:pPr>
        <w:spacing w:line="480" w:lineRule="exact"/>
        <w:ind w:firstLine="567"/>
        <w:rPr>
          <w:rFonts w:ascii="仿宋_GB2312" w:hAnsi="仿宋_GB2312" w:eastAsia="仿宋_GB2312" w:cs="仿宋_GB2312"/>
          <w:b/>
          <w:color w:val="000000" w:themeColor="text1"/>
          <w:sz w:val="32"/>
          <w:szCs w:val="32"/>
          <w14:textFill>
            <w14:solidFill>
              <w14:schemeClr w14:val="tx1"/>
            </w14:solidFill>
          </w14:textFill>
        </w:rPr>
      </w:pPr>
    </w:p>
    <w:tbl>
      <w:tblPr>
        <w:tblStyle w:val="15"/>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729"/>
      </w:tblGrid>
      <w:tr w14:paraId="0106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4728" w:type="dxa"/>
            <w:vAlign w:val="center"/>
          </w:tcPr>
          <w:p w14:paraId="78E8CEF3">
            <w:pPr>
              <w:tabs>
                <w:tab w:val="left" w:pos="1335"/>
              </w:tabs>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法定代表人身份证复印件</w:t>
            </w:r>
          </w:p>
        </w:tc>
        <w:tc>
          <w:tcPr>
            <w:tcW w:w="4729" w:type="dxa"/>
            <w:vAlign w:val="center"/>
          </w:tcPr>
          <w:p w14:paraId="376B542B">
            <w:pPr>
              <w:spacing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委托代理人身份证复印件</w:t>
            </w:r>
          </w:p>
        </w:tc>
      </w:tr>
    </w:tbl>
    <w:p w14:paraId="0FC713A9">
      <w:pPr>
        <w:pStyle w:val="3"/>
        <w:spacing w:before="0" w:after="0" w:line="240" w:lineRule="auto"/>
        <w:rPr>
          <w:color w:val="000000" w:themeColor="text1"/>
          <w14:textFill>
            <w14:solidFill>
              <w14:schemeClr w14:val="tx1"/>
            </w14:solidFill>
          </w14:textFill>
        </w:rPr>
      </w:pPr>
    </w:p>
    <w:sectPr>
      <w:headerReference r:id="rId3" w:type="first"/>
      <w:footerReference r:id="rId4" w:type="default"/>
      <w:pgSz w:w="11906" w:h="16838"/>
      <w:pgMar w:top="1021" w:right="1247" w:bottom="1021" w:left="1418"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55DFE">
    <w:pPr>
      <w:pStyle w:val="10"/>
      <w:framePr w:wrap="around" w:vAnchor="text" w:hAnchor="margin" w:xAlign="center" w:yAlign="top"/>
      <w:rPr>
        <w:rStyle w:val="18"/>
      </w:rPr>
    </w:pPr>
    <w:r>
      <w:fldChar w:fldCharType="begin"/>
    </w:r>
    <w:r>
      <w:rPr>
        <w:rStyle w:val="18"/>
      </w:rPr>
      <w:instrText xml:space="preserve">PAGE  </w:instrText>
    </w:r>
    <w:r>
      <w:fldChar w:fldCharType="separate"/>
    </w:r>
    <w:r>
      <w:rPr>
        <w:rStyle w:val="18"/>
      </w:rPr>
      <w:t>6</w:t>
    </w:r>
    <w:r>
      <w:fldChar w:fldCharType="end"/>
    </w:r>
  </w:p>
  <w:p w14:paraId="0B2C4C35">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74506">
    <w:pPr>
      <w:pStyle w:val="11"/>
      <w:rPr>
        <w:rStyle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8EB1C"/>
    <w:multiLevelType w:val="singleLevel"/>
    <w:tmpl w:val="CFE8EB1C"/>
    <w:lvl w:ilvl="0" w:tentative="0">
      <w:start w:val="13"/>
      <w:numFmt w:val="chineseCounting"/>
      <w:suff w:val="nothing"/>
      <w:lvlText w:val="%1、"/>
      <w:lvlJc w:val="left"/>
      <w:rPr>
        <w:rFonts w:hint="eastAsia"/>
      </w:rPr>
    </w:lvl>
  </w:abstractNum>
  <w:abstractNum w:abstractNumId="1">
    <w:nsid w:val="24C15048"/>
    <w:multiLevelType w:val="singleLevel"/>
    <w:tmpl w:val="24C15048"/>
    <w:lvl w:ilvl="0" w:tentative="0">
      <w:start w:val="2"/>
      <w:numFmt w:val="chineseCounting"/>
      <w:suff w:val="nothing"/>
      <w:lvlText w:val="%1、"/>
      <w:lvlJc w:val="left"/>
      <w:rPr>
        <w:rFonts w:hint="eastAsia"/>
      </w:rPr>
    </w:lvl>
  </w:abstractNum>
  <w:abstractNum w:abstractNumId="2">
    <w:nsid w:val="2D037D7B"/>
    <w:multiLevelType w:val="singleLevel"/>
    <w:tmpl w:val="2D037D7B"/>
    <w:lvl w:ilvl="0" w:tentative="0">
      <w:start w:val="1"/>
      <w:numFmt w:val="decimal"/>
      <w:suff w:val="nothing"/>
      <w:lvlText w:val="%1、"/>
      <w:lvlJc w:val="left"/>
      <w:pPr>
        <w:ind w:left="641"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U2MmE3MzFiZDY1YWEwZTc5NTEyZmRiYWZlMmMifQ=="/>
    <w:docVar w:name="KSO_WPS_MARK_KEY" w:val="5082678a-cdf0-43fd-9403-59eff8058321"/>
  </w:docVars>
  <w:rsids>
    <w:rsidRoot w:val="234B54B5"/>
    <w:rsid w:val="000B5E1B"/>
    <w:rsid w:val="00151D20"/>
    <w:rsid w:val="001625BA"/>
    <w:rsid w:val="001E62B5"/>
    <w:rsid w:val="002716D9"/>
    <w:rsid w:val="002E0DC1"/>
    <w:rsid w:val="003B66BE"/>
    <w:rsid w:val="003C2E74"/>
    <w:rsid w:val="004F1101"/>
    <w:rsid w:val="005514D7"/>
    <w:rsid w:val="006F764A"/>
    <w:rsid w:val="009A5280"/>
    <w:rsid w:val="00A340AC"/>
    <w:rsid w:val="00AF399B"/>
    <w:rsid w:val="00C46904"/>
    <w:rsid w:val="00C7152F"/>
    <w:rsid w:val="00C91786"/>
    <w:rsid w:val="00C95282"/>
    <w:rsid w:val="00D22BB5"/>
    <w:rsid w:val="00E529AF"/>
    <w:rsid w:val="00E93B60"/>
    <w:rsid w:val="01D611F0"/>
    <w:rsid w:val="02764B31"/>
    <w:rsid w:val="0279133C"/>
    <w:rsid w:val="02963DFC"/>
    <w:rsid w:val="033E01D1"/>
    <w:rsid w:val="041F679F"/>
    <w:rsid w:val="04406A68"/>
    <w:rsid w:val="04A9250C"/>
    <w:rsid w:val="04DF2851"/>
    <w:rsid w:val="04FC088E"/>
    <w:rsid w:val="052A763C"/>
    <w:rsid w:val="060869F0"/>
    <w:rsid w:val="06CF67A0"/>
    <w:rsid w:val="06DE7AA0"/>
    <w:rsid w:val="078C6FFC"/>
    <w:rsid w:val="087B41C0"/>
    <w:rsid w:val="08C05DF7"/>
    <w:rsid w:val="093C7535"/>
    <w:rsid w:val="09A368B0"/>
    <w:rsid w:val="0A904A87"/>
    <w:rsid w:val="0A9C3A9F"/>
    <w:rsid w:val="0BCE4D3A"/>
    <w:rsid w:val="0C3C01F9"/>
    <w:rsid w:val="0C7408B6"/>
    <w:rsid w:val="0CDD0FA5"/>
    <w:rsid w:val="0D24511A"/>
    <w:rsid w:val="0D325364"/>
    <w:rsid w:val="0E427CC6"/>
    <w:rsid w:val="0EC560E5"/>
    <w:rsid w:val="0F135152"/>
    <w:rsid w:val="0F51080F"/>
    <w:rsid w:val="0FAB0EE6"/>
    <w:rsid w:val="0FF22A45"/>
    <w:rsid w:val="1066320F"/>
    <w:rsid w:val="10932DE2"/>
    <w:rsid w:val="109F2EED"/>
    <w:rsid w:val="11AA3420"/>
    <w:rsid w:val="122E5DFF"/>
    <w:rsid w:val="12597320"/>
    <w:rsid w:val="12D93CEF"/>
    <w:rsid w:val="14496661"/>
    <w:rsid w:val="148F2412"/>
    <w:rsid w:val="14D503F2"/>
    <w:rsid w:val="14EE1DF1"/>
    <w:rsid w:val="15F7195A"/>
    <w:rsid w:val="167926FC"/>
    <w:rsid w:val="16EB2510"/>
    <w:rsid w:val="16F009B4"/>
    <w:rsid w:val="18776F0C"/>
    <w:rsid w:val="18BB2EA9"/>
    <w:rsid w:val="194F6D87"/>
    <w:rsid w:val="1952501A"/>
    <w:rsid w:val="195A47A3"/>
    <w:rsid w:val="195F10E1"/>
    <w:rsid w:val="19A5135E"/>
    <w:rsid w:val="1A062C12"/>
    <w:rsid w:val="1A9058A9"/>
    <w:rsid w:val="1BFD51C0"/>
    <w:rsid w:val="1CCB593A"/>
    <w:rsid w:val="1DA53F15"/>
    <w:rsid w:val="1EB06B0E"/>
    <w:rsid w:val="1EDB183D"/>
    <w:rsid w:val="1F010E6F"/>
    <w:rsid w:val="1FB5399E"/>
    <w:rsid w:val="1FFC12EA"/>
    <w:rsid w:val="202A2D2D"/>
    <w:rsid w:val="205F6A6F"/>
    <w:rsid w:val="21CC5407"/>
    <w:rsid w:val="21E303BB"/>
    <w:rsid w:val="228C7AD0"/>
    <w:rsid w:val="22E84AFC"/>
    <w:rsid w:val="234B54B5"/>
    <w:rsid w:val="23F04C78"/>
    <w:rsid w:val="23F2091A"/>
    <w:rsid w:val="245834F6"/>
    <w:rsid w:val="24960269"/>
    <w:rsid w:val="25730BAB"/>
    <w:rsid w:val="259C2031"/>
    <w:rsid w:val="25AA2CC5"/>
    <w:rsid w:val="25B64840"/>
    <w:rsid w:val="26D655CE"/>
    <w:rsid w:val="27121174"/>
    <w:rsid w:val="273E668C"/>
    <w:rsid w:val="28ED0A97"/>
    <w:rsid w:val="29817861"/>
    <w:rsid w:val="299D047B"/>
    <w:rsid w:val="2B2C33CC"/>
    <w:rsid w:val="2B8F5708"/>
    <w:rsid w:val="2CAC3BF0"/>
    <w:rsid w:val="2CEB40BD"/>
    <w:rsid w:val="2CF63C91"/>
    <w:rsid w:val="2D7E3C87"/>
    <w:rsid w:val="2DEC39D8"/>
    <w:rsid w:val="2F154177"/>
    <w:rsid w:val="2F3B0B2F"/>
    <w:rsid w:val="302C5C1C"/>
    <w:rsid w:val="30A958FD"/>
    <w:rsid w:val="30C10112"/>
    <w:rsid w:val="316B7AA2"/>
    <w:rsid w:val="321C6B1B"/>
    <w:rsid w:val="324F2A28"/>
    <w:rsid w:val="3263587B"/>
    <w:rsid w:val="32E8223E"/>
    <w:rsid w:val="32ED7239"/>
    <w:rsid w:val="33EF4F96"/>
    <w:rsid w:val="33F60BD4"/>
    <w:rsid w:val="33FB6931"/>
    <w:rsid w:val="340622E0"/>
    <w:rsid w:val="348953EB"/>
    <w:rsid w:val="34A16123"/>
    <w:rsid w:val="34AF6CF2"/>
    <w:rsid w:val="352C2165"/>
    <w:rsid w:val="35B30761"/>
    <w:rsid w:val="3627310D"/>
    <w:rsid w:val="36B27BFD"/>
    <w:rsid w:val="37710A72"/>
    <w:rsid w:val="37C51805"/>
    <w:rsid w:val="3A0C7473"/>
    <w:rsid w:val="3A2F3EB3"/>
    <w:rsid w:val="3A9479A4"/>
    <w:rsid w:val="3B5B1F1E"/>
    <w:rsid w:val="3CB66F99"/>
    <w:rsid w:val="3D384B22"/>
    <w:rsid w:val="3D9848F1"/>
    <w:rsid w:val="3DD47DA2"/>
    <w:rsid w:val="3E0F07BB"/>
    <w:rsid w:val="3E9E1B45"/>
    <w:rsid w:val="3ED3317F"/>
    <w:rsid w:val="3F073ADC"/>
    <w:rsid w:val="3F7B2742"/>
    <w:rsid w:val="3FFD4DD0"/>
    <w:rsid w:val="40302BBE"/>
    <w:rsid w:val="408F15E5"/>
    <w:rsid w:val="40E067BA"/>
    <w:rsid w:val="427C5579"/>
    <w:rsid w:val="42FE39EC"/>
    <w:rsid w:val="43016A94"/>
    <w:rsid w:val="43EE7138"/>
    <w:rsid w:val="44477C42"/>
    <w:rsid w:val="44C34573"/>
    <w:rsid w:val="46487680"/>
    <w:rsid w:val="472379EA"/>
    <w:rsid w:val="498243C5"/>
    <w:rsid w:val="4A085D17"/>
    <w:rsid w:val="4A0E096B"/>
    <w:rsid w:val="4A181967"/>
    <w:rsid w:val="4B0D1218"/>
    <w:rsid w:val="4C966B95"/>
    <w:rsid w:val="4CE4545C"/>
    <w:rsid w:val="4D7D4A5E"/>
    <w:rsid w:val="4DB27309"/>
    <w:rsid w:val="4DD23FBC"/>
    <w:rsid w:val="4EFF5B7A"/>
    <w:rsid w:val="4F0A4F22"/>
    <w:rsid w:val="4FA67EB9"/>
    <w:rsid w:val="4FF229EC"/>
    <w:rsid w:val="503C735D"/>
    <w:rsid w:val="50737936"/>
    <w:rsid w:val="50EE0FBF"/>
    <w:rsid w:val="51764AF1"/>
    <w:rsid w:val="51E4714C"/>
    <w:rsid w:val="52A80CDA"/>
    <w:rsid w:val="52F91B26"/>
    <w:rsid w:val="52F932E4"/>
    <w:rsid w:val="533E519B"/>
    <w:rsid w:val="541128AF"/>
    <w:rsid w:val="5500128A"/>
    <w:rsid w:val="55216B22"/>
    <w:rsid w:val="564E3947"/>
    <w:rsid w:val="565A2D6F"/>
    <w:rsid w:val="57394C1B"/>
    <w:rsid w:val="576D1AF8"/>
    <w:rsid w:val="577141E8"/>
    <w:rsid w:val="590115C8"/>
    <w:rsid w:val="5A146C55"/>
    <w:rsid w:val="5A1B4488"/>
    <w:rsid w:val="5BBE02AF"/>
    <w:rsid w:val="5C1A6838"/>
    <w:rsid w:val="5E0218F5"/>
    <w:rsid w:val="5E074651"/>
    <w:rsid w:val="5FDC78E1"/>
    <w:rsid w:val="5FE40602"/>
    <w:rsid w:val="6002125F"/>
    <w:rsid w:val="60EF5ACB"/>
    <w:rsid w:val="61B431F8"/>
    <w:rsid w:val="61D56C2E"/>
    <w:rsid w:val="62CF5E0F"/>
    <w:rsid w:val="638730C9"/>
    <w:rsid w:val="64957EB7"/>
    <w:rsid w:val="652E7C44"/>
    <w:rsid w:val="657F58CB"/>
    <w:rsid w:val="65BD199F"/>
    <w:rsid w:val="67966E90"/>
    <w:rsid w:val="680912AD"/>
    <w:rsid w:val="687E504B"/>
    <w:rsid w:val="68EF0D46"/>
    <w:rsid w:val="6A6E6993"/>
    <w:rsid w:val="6AD435E7"/>
    <w:rsid w:val="6B56531F"/>
    <w:rsid w:val="6BE91CF0"/>
    <w:rsid w:val="6C1A399C"/>
    <w:rsid w:val="6F1B2B08"/>
    <w:rsid w:val="6FDA3F81"/>
    <w:rsid w:val="6FDD3C14"/>
    <w:rsid w:val="6FE15D86"/>
    <w:rsid w:val="70560657"/>
    <w:rsid w:val="7099301A"/>
    <w:rsid w:val="70E75CCA"/>
    <w:rsid w:val="71B40FF2"/>
    <w:rsid w:val="71FC53A0"/>
    <w:rsid w:val="72035AD5"/>
    <w:rsid w:val="721B2E1F"/>
    <w:rsid w:val="727E0840"/>
    <w:rsid w:val="730F7446"/>
    <w:rsid w:val="73384C9B"/>
    <w:rsid w:val="73654FE4"/>
    <w:rsid w:val="73C43C42"/>
    <w:rsid w:val="73D47729"/>
    <w:rsid w:val="746C7DF0"/>
    <w:rsid w:val="76186BE7"/>
    <w:rsid w:val="76C417C0"/>
    <w:rsid w:val="77C27899"/>
    <w:rsid w:val="78425C43"/>
    <w:rsid w:val="79660E24"/>
    <w:rsid w:val="79F35E7B"/>
    <w:rsid w:val="7BB35E76"/>
    <w:rsid w:val="7C90132E"/>
    <w:rsid w:val="7CC12540"/>
    <w:rsid w:val="7D1648F8"/>
    <w:rsid w:val="7D2904F3"/>
    <w:rsid w:val="7D40586C"/>
    <w:rsid w:val="7E9B156F"/>
    <w:rsid w:val="7F79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style>
  <w:style w:type="paragraph" w:customStyle="1" w:styleId="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annotation text"/>
    <w:basedOn w:val="1"/>
    <w:link w:val="24"/>
    <w:qFormat/>
    <w:uiPriority w:val="0"/>
    <w:pPr>
      <w:jc w:val="left"/>
    </w:pPr>
  </w:style>
  <w:style w:type="paragraph" w:styleId="7">
    <w:name w:val="Body Text Indent"/>
    <w:basedOn w:val="1"/>
    <w:next w:val="8"/>
    <w:qFormat/>
    <w:uiPriority w:val="0"/>
    <w:pPr>
      <w:spacing w:after="120"/>
      <w:ind w:left="420" w:leftChars="200"/>
    </w:pPr>
  </w:style>
  <w:style w:type="paragraph" w:styleId="8">
    <w:name w:val="Body Text Indent 2"/>
    <w:basedOn w:val="1"/>
    <w:qFormat/>
    <w:uiPriority w:val="0"/>
    <w:pPr>
      <w:spacing w:after="120" w:line="480" w:lineRule="auto"/>
      <w:ind w:left="420" w:leftChars="20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annotation subject"/>
    <w:basedOn w:val="6"/>
    <w:next w:val="6"/>
    <w:link w:val="25"/>
    <w:qFormat/>
    <w:uiPriority w:val="0"/>
    <w:rPr>
      <w:b/>
      <w:bCs/>
    </w:rPr>
  </w:style>
  <w:style w:type="paragraph" w:styleId="14">
    <w:name w:val="Body Text First Indent 2"/>
    <w:basedOn w:val="7"/>
    <w:next w:val="4"/>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annotation reference"/>
    <w:basedOn w:val="17"/>
    <w:qFormat/>
    <w:uiPriority w:val="0"/>
    <w:rPr>
      <w:sz w:val="21"/>
      <w:szCs w:val="21"/>
    </w:rPr>
  </w:style>
  <w:style w:type="paragraph" w:customStyle="1" w:styleId="20">
    <w:name w:val="正文缩进1"/>
    <w:basedOn w:val="1"/>
    <w:qFormat/>
    <w:uiPriority w:val="0"/>
    <w:pPr>
      <w:widowControl/>
      <w:ind w:firstLine="420"/>
      <w:jc w:val="left"/>
    </w:pPr>
    <w:rPr>
      <w:kern w:val="0"/>
    </w:rPr>
  </w:style>
  <w:style w:type="character" w:customStyle="1" w:styleId="21">
    <w:name w:val="Heading 3 Char"/>
    <w:basedOn w:val="17"/>
    <w:semiHidden/>
    <w:qFormat/>
    <w:locked/>
    <w:uiPriority w:val="0"/>
    <w:rPr>
      <w:rFonts w:cs="Times New Roman"/>
      <w:b/>
      <w:bCs/>
      <w:sz w:val="32"/>
      <w:szCs w:val="32"/>
    </w:rPr>
  </w:style>
  <w:style w:type="paragraph" w:customStyle="1" w:styleId="22">
    <w:name w:val="Normal_0_2"/>
    <w:qFormat/>
    <w:uiPriority w:val="0"/>
    <w:rPr>
      <w:rFonts w:ascii="Times New Roman" w:hAnsi="Times New Roman" w:eastAsia="Times New Roman" w:cs="Times New Roman"/>
      <w:sz w:val="24"/>
      <w:szCs w:val="24"/>
      <w:lang w:val="en-US" w:eastAsia="zh-CN" w:bidi="ar-SA"/>
    </w:rPr>
  </w:style>
  <w:style w:type="paragraph" w:customStyle="1" w:styleId="2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7"/>
    <w:link w:val="6"/>
    <w:qFormat/>
    <w:uiPriority w:val="0"/>
    <w:rPr>
      <w:kern w:val="2"/>
      <w:sz w:val="21"/>
      <w:szCs w:val="24"/>
    </w:rPr>
  </w:style>
  <w:style w:type="character" w:customStyle="1" w:styleId="25">
    <w:name w:val="批注主题 字符"/>
    <w:basedOn w:val="24"/>
    <w:link w:val="13"/>
    <w:qFormat/>
    <w:uiPriority w:val="0"/>
    <w:rPr>
      <w:b/>
      <w:bCs/>
      <w:kern w:val="2"/>
      <w:sz w:val="21"/>
      <w:szCs w:val="24"/>
    </w:rPr>
  </w:style>
  <w:style w:type="paragraph" w:customStyle="1" w:styleId="26">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2192</Words>
  <Characters>2383</Characters>
  <Lines>25</Lines>
  <Paragraphs>7</Paragraphs>
  <TotalTime>8</TotalTime>
  <ScaleCrop>false</ScaleCrop>
  <LinksUpToDate>false</LinksUpToDate>
  <CharactersWithSpaces>2562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2022-08-28T13:31:00Z</dcterms:created>
  <dc:creator>Administrator</dc:creator>
  <cp:lastModifiedBy>赵严治</cp:lastModifiedBy>
  <cp:lastPrinted>2023-11-27T01:13:00Z</cp:lastPrinted>
  <dcterms:modified xsi:type="dcterms:W3CDTF">2025-01-06T07:58:14Z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0CC9DA4BEC984C27A365EA975135BD3B_13</vt:lpwstr>
  </property>
  <property fmtid="{D5CDD505-2E9C-101B-9397-08002B2CF9AE}" pid="4" name="KSOTemplateDocerSaveRecord">
    <vt:lpwstr>eyJoZGlkIjoiZmRhYTEzMzZlMTg0NDExZWE5Mjg1OGZiMDJkNDY1YTQiLCJ1c2VySWQiOiIxMDg2NTQ4OTc4In0=</vt:lpwstr>
  </property>
</Properties>
</file>